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CB6CF" w14:textId="77777777" w:rsidR="001651C4" w:rsidRDefault="002D2A69" w:rsidP="00881B57">
      <w:pPr>
        <w:widowControl w:val="0"/>
        <w:autoSpaceDE w:val="0"/>
        <w:autoSpaceDN w:val="0"/>
        <w:adjustRightInd w:val="0"/>
        <w:spacing w:after="0" w:line="360" w:lineRule="auto"/>
        <w:jc w:val="both"/>
        <w:rPr>
          <w:rFonts w:ascii="Times New Roman" w:hAnsi="Times New Roman"/>
          <w:b/>
          <w:sz w:val="24"/>
        </w:rPr>
      </w:pPr>
      <w:r w:rsidRPr="00DA3560">
        <w:rPr>
          <w:rFonts w:ascii="Times New Roman" w:hAnsi="Times New Roman"/>
          <w:b/>
          <w:noProof/>
          <w:sz w:val="24"/>
          <w:lang w:val="en-US" w:eastAsia="en-US"/>
        </w:rPr>
        <w:drawing>
          <wp:anchor distT="0" distB="0" distL="114300" distR="114300" simplePos="0" relativeHeight="251659264" behindDoc="1" locked="0" layoutInCell="0" allowOverlap="1" wp14:anchorId="6F070C7E" wp14:editId="7C773428">
            <wp:simplePos x="0" y="0"/>
            <wp:positionH relativeFrom="page">
              <wp:posOffset>5779135</wp:posOffset>
            </wp:positionH>
            <wp:positionV relativeFrom="page">
              <wp:posOffset>678180</wp:posOffset>
            </wp:positionV>
            <wp:extent cx="795655"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5655" cy="812800"/>
                    </a:xfrm>
                    <a:prstGeom prst="rect">
                      <a:avLst/>
                    </a:prstGeom>
                    <a:noFill/>
                  </pic:spPr>
                </pic:pic>
              </a:graphicData>
            </a:graphic>
            <wp14:sizeRelH relativeFrom="page">
              <wp14:pctWidth>0</wp14:pctWidth>
            </wp14:sizeRelH>
            <wp14:sizeRelV relativeFrom="page">
              <wp14:pctHeight>0</wp14:pctHeight>
            </wp14:sizeRelV>
          </wp:anchor>
        </w:drawing>
      </w:r>
    </w:p>
    <w:p w14:paraId="08EE0C1A" w14:textId="77777777" w:rsidR="001F73E5" w:rsidRPr="0005335E"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bookmarkStart w:id="0" w:name="page1"/>
      <w:bookmarkEnd w:id="0"/>
      <w:r w:rsidRPr="00DA3560">
        <w:rPr>
          <w:rFonts w:ascii="Times New Roman" w:hAnsi="Times New Roman"/>
          <w:b/>
          <w:sz w:val="24"/>
        </w:rPr>
        <w:t>PGP Final Placements 201</w:t>
      </w:r>
      <w:r w:rsidR="00895447">
        <w:rPr>
          <w:rFonts w:ascii="Times New Roman" w:hAnsi="Times New Roman"/>
          <w:b/>
          <w:sz w:val="24"/>
        </w:rPr>
        <w:t>8</w:t>
      </w:r>
      <w:r w:rsidRPr="00DA3560">
        <w:rPr>
          <w:rFonts w:ascii="Times New Roman" w:hAnsi="Times New Roman"/>
          <w:b/>
          <w:sz w:val="24"/>
        </w:rPr>
        <w:t xml:space="preserve"> - 20</w:t>
      </w:r>
      <w:r w:rsidR="00895447">
        <w:rPr>
          <w:rFonts w:ascii="Times New Roman" w:hAnsi="Times New Roman"/>
          <w:b/>
          <w:sz w:val="24"/>
        </w:rPr>
        <w:t>20</w:t>
      </w:r>
    </w:p>
    <w:p w14:paraId="2F530050" w14:textId="77777777" w:rsidR="002D2A69" w:rsidRDefault="00881B57" w:rsidP="00881B57">
      <w:pPr>
        <w:widowControl w:val="0"/>
        <w:autoSpaceDE w:val="0"/>
        <w:autoSpaceDN w:val="0"/>
        <w:adjustRightInd w:val="0"/>
        <w:spacing w:after="0" w:line="360" w:lineRule="auto"/>
        <w:jc w:val="both"/>
        <w:rPr>
          <w:rFonts w:ascii="Times New Roman" w:hAnsi="Times New Roman"/>
          <w:b/>
          <w:color w:val="002060"/>
          <w:sz w:val="24"/>
        </w:rPr>
      </w:pPr>
      <w:r w:rsidRPr="00EF7508">
        <w:rPr>
          <w:rFonts w:ascii="Times New Roman" w:hAnsi="Times New Roman"/>
          <w:b/>
          <w:color w:val="002060"/>
          <w:sz w:val="24"/>
        </w:rPr>
        <w:t>IIM AHMEDABAD</w:t>
      </w:r>
    </w:p>
    <w:p w14:paraId="1E3FBFC0"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r w:rsidRPr="00DA3560">
        <w:rPr>
          <w:rFonts w:ascii="Times New Roman" w:hAnsi="Times New Roman"/>
          <w:noProof/>
          <w:sz w:val="24"/>
          <w:lang w:val="en-US" w:eastAsia="en-US"/>
        </w:rPr>
        <w:drawing>
          <wp:anchor distT="0" distB="0" distL="114300" distR="114300" simplePos="0" relativeHeight="251660288" behindDoc="1" locked="0" layoutInCell="0" allowOverlap="1" wp14:anchorId="0418E270" wp14:editId="49B39890">
            <wp:simplePos x="0" y="0"/>
            <wp:positionH relativeFrom="column">
              <wp:posOffset>-635</wp:posOffset>
            </wp:positionH>
            <wp:positionV relativeFrom="paragraph">
              <wp:posOffset>167640</wp:posOffset>
            </wp:positionV>
            <wp:extent cx="6019800" cy="26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26035"/>
                    </a:xfrm>
                    <a:prstGeom prst="rect">
                      <a:avLst/>
                    </a:prstGeom>
                    <a:noFill/>
                  </pic:spPr>
                </pic:pic>
              </a:graphicData>
            </a:graphic>
            <wp14:sizeRelH relativeFrom="page">
              <wp14:pctWidth>0</wp14:pctWidth>
            </wp14:sizeRelH>
            <wp14:sizeRelV relativeFrom="page">
              <wp14:pctHeight>0</wp14:pctHeight>
            </wp14:sizeRelV>
          </wp:anchor>
        </w:drawing>
      </w:r>
    </w:p>
    <w:p w14:paraId="0EABF58E" w14:textId="0D2F3962" w:rsidR="001F73E5" w:rsidRPr="004F77A1" w:rsidRDefault="00830D76" w:rsidP="00881B57">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February</w:t>
      </w:r>
      <w:r w:rsidR="001F73E5" w:rsidRPr="004F77A1">
        <w:rPr>
          <w:rFonts w:ascii="Times New Roman" w:hAnsi="Times New Roman" w:cs="Times New Roman"/>
          <w:b/>
          <w:sz w:val="24"/>
          <w:szCs w:val="24"/>
        </w:rPr>
        <w:t xml:space="preserve"> </w:t>
      </w:r>
      <w:r w:rsidR="001F73E5" w:rsidRPr="00EF7508">
        <w:rPr>
          <w:rFonts w:ascii="Times New Roman" w:hAnsi="Times New Roman" w:cs="Times New Roman"/>
          <w:b/>
          <w:sz w:val="24"/>
          <w:szCs w:val="24"/>
        </w:rPr>
        <w:t>1</w:t>
      </w:r>
      <w:r w:rsidR="00B978DF">
        <w:rPr>
          <w:rFonts w:ascii="Times New Roman" w:hAnsi="Times New Roman" w:cs="Times New Roman"/>
          <w:b/>
          <w:sz w:val="24"/>
          <w:szCs w:val="24"/>
        </w:rPr>
        <w:t>7</w:t>
      </w:r>
      <w:bookmarkStart w:id="1" w:name="_GoBack"/>
      <w:bookmarkEnd w:id="1"/>
      <w:r w:rsidR="001F73E5" w:rsidRPr="004F77A1">
        <w:rPr>
          <w:rFonts w:ascii="Times New Roman" w:hAnsi="Times New Roman" w:cs="Times New Roman"/>
          <w:b/>
          <w:sz w:val="24"/>
          <w:szCs w:val="24"/>
        </w:rPr>
        <w:t>, 20</w:t>
      </w:r>
      <w:r w:rsidR="00895447">
        <w:rPr>
          <w:rFonts w:ascii="Times New Roman" w:hAnsi="Times New Roman" w:cs="Times New Roman"/>
          <w:b/>
          <w:sz w:val="24"/>
          <w:szCs w:val="24"/>
        </w:rPr>
        <w:t>20</w:t>
      </w:r>
    </w:p>
    <w:p w14:paraId="75F80307"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r w:rsidRPr="001F73E5">
        <w:rPr>
          <w:rFonts w:ascii="Times New Roman" w:hAnsi="Times New Roman" w:cs="Times New Roman"/>
          <w:b/>
          <w:sz w:val="24"/>
          <w:szCs w:val="24"/>
        </w:rPr>
        <w:t>Ahmedabad</w:t>
      </w:r>
    </w:p>
    <w:p w14:paraId="46991775"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7A25BD57" w14:textId="77777777" w:rsidR="001F73E5" w:rsidRDefault="001F73E5" w:rsidP="00881B57">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Pr>
          <w:rFonts w:ascii="Times New Roman" w:hAnsi="Times New Roman" w:cs="Times New Roman"/>
          <w:sz w:val="24"/>
          <w:szCs w:val="24"/>
        </w:rPr>
        <w:t xml:space="preserve">The Final Placement process for the </w:t>
      </w:r>
      <w:r w:rsidR="00F21AE4">
        <w:rPr>
          <w:rFonts w:ascii="Times New Roman" w:hAnsi="Times New Roman" w:cs="Times New Roman"/>
          <w:sz w:val="24"/>
          <w:szCs w:val="24"/>
        </w:rPr>
        <w:t xml:space="preserve">MBA </w:t>
      </w:r>
      <w:r>
        <w:rPr>
          <w:rFonts w:ascii="Times New Roman" w:hAnsi="Times New Roman" w:cs="Times New Roman"/>
          <w:sz w:val="24"/>
          <w:szCs w:val="24"/>
        </w:rPr>
        <w:t xml:space="preserve">Class of </w:t>
      </w:r>
      <w:r w:rsidR="00895447">
        <w:rPr>
          <w:rFonts w:ascii="Times New Roman" w:hAnsi="Times New Roman" w:cs="Times New Roman"/>
          <w:sz w:val="24"/>
          <w:szCs w:val="24"/>
        </w:rPr>
        <w:t>2020</w:t>
      </w:r>
      <w:r>
        <w:rPr>
          <w:rFonts w:ascii="Times New Roman" w:hAnsi="Times New Roman" w:cs="Times New Roman"/>
          <w:sz w:val="24"/>
          <w:szCs w:val="24"/>
        </w:rPr>
        <w:t xml:space="preserve"> of the Post Graduate Programme (PGP) in Management at IIM Ahmedabad was successfully completed. Firms from multiple domains participated across the three clusters in Final placements, with </w:t>
      </w:r>
      <w:r w:rsidR="00F21AE4">
        <w:rPr>
          <w:rFonts w:ascii="Times New Roman" w:hAnsi="Times New Roman" w:cs="Times New Roman"/>
          <w:sz w:val="24"/>
          <w:szCs w:val="24"/>
        </w:rPr>
        <w:t xml:space="preserve">all </w:t>
      </w:r>
      <w:r>
        <w:rPr>
          <w:rFonts w:ascii="Times New Roman" w:hAnsi="Times New Roman" w:cs="Times New Roman"/>
          <w:sz w:val="24"/>
          <w:szCs w:val="24"/>
        </w:rPr>
        <w:t xml:space="preserve">students being placed across </w:t>
      </w:r>
      <w:r w:rsidR="00F21AE4">
        <w:rPr>
          <w:rFonts w:ascii="Times New Roman" w:hAnsi="Times New Roman" w:cs="Times New Roman"/>
          <w:sz w:val="24"/>
          <w:szCs w:val="24"/>
        </w:rPr>
        <w:t>more than 20</w:t>
      </w:r>
      <w:r>
        <w:rPr>
          <w:rFonts w:ascii="Times New Roman" w:hAnsi="Times New Roman" w:cs="Times New Roman"/>
          <w:sz w:val="24"/>
          <w:szCs w:val="24"/>
        </w:rPr>
        <w:t xml:space="preserve"> cohorts.</w:t>
      </w:r>
    </w:p>
    <w:p w14:paraId="14DDAAA5"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16E82F1F" w14:textId="77777777" w:rsidR="001F73E5" w:rsidRPr="00E640F1" w:rsidRDefault="001F73E5" w:rsidP="00881B57">
      <w:pPr>
        <w:widowControl w:val="0"/>
        <w:autoSpaceDE w:val="0"/>
        <w:autoSpaceDN w:val="0"/>
        <w:adjustRightInd w:val="0"/>
        <w:spacing w:after="0" w:line="360" w:lineRule="auto"/>
        <w:ind w:left="20"/>
        <w:jc w:val="both"/>
        <w:rPr>
          <w:rFonts w:ascii="Times New Roman" w:hAnsi="Times New Roman" w:cs="Times New Roman"/>
          <w:b/>
          <w:sz w:val="24"/>
          <w:szCs w:val="24"/>
        </w:rPr>
      </w:pPr>
      <w:r w:rsidRPr="00E640F1">
        <w:rPr>
          <w:rFonts w:ascii="Times New Roman" w:hAnsi="Times New Roman" w:cs="Times New Roman"/>
          <w:b/>
          <w:sz w:val="24"/>
          <w:szCs w:val="24"/>
        </w:rPr>
        <w:t>Placement Process</w:t>
      </w:r>
    </w:p>
    <w:p w14:paraId="64646E0F"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7BDF1F52" w14:textId="77777777" w:rsidR="001F73E5" w:rsidRDefault="001F73E5" w:rsidP="00881B57">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21AE4">
        <w:rPr>
          <w:rFonts w:ascii="Times New Roman" w:hAnsi="Times New Roman" w:cs="Times New Roman"/>
          <w:sz w:val="24"/>
          <w:szCs w:val="24"/>
        </w:rPr>
        <w:t xml:space="preserve">final </w:t>
      </w:r>
      <w:r>
        <w:rPr>
          <w:rFonts w:ascii="Times New Roman" w:hAnsi="Times New Roman" w:cs="Times New Roman"/>
          <w:sz w:val="24"/>
          <w:szCs w:val="24"/>
        </w:rPr>
        <w:t xml:space="preserve">placement process was conducted in two stages. </w:t>
      </w:r>
      <w:bookmarkStart w:id="2" w:name="_Hlk525599648"/>
      <w:r>
        <w:rPr>
          <w:rFonts w:ascii="Times New Roman" w:hAnsi="Times New Roman" w:cs="Times New Roman"/>
          <w:sz w:val="24"/>
          <w:szCs w:val="24"/>
        </w:rPr>
        <w:t xml:space="preserve">The first was the Laterals process where firms interviewed students with prior work experience and offered them mid-level managerial positions. </w:t>
      </w:r>
      <w:r w:rsidR="00A26A20" w:rsidRPr="0027755B">
        <w:rPr>
          <w:rFonts w:ascii="Times New Roman" w:hAnsi="Times New Roman" w:cs="Times New Roman"/>
          <w:sz w:val="24"/>
          <w:szCs w:val="24"/>
        </w:rPr>
        <w:t>44</w:t>
      </w:r>
      <w:r w:rsidR="00BA6DF1">
        <w:rPr>
          <w:rFonts w:ascii="Times New Roman" w:hAnsi="Times New Roman" w:cs="Times New Roman"/>
          <w:sz w:val="24"/>
          <w:szCs w:val="24"/>
        </w:rPr>
        <w:t xml:space="preserve"> firms </w:t>
      </w:r>
      <w:r>
        <w:rPr>
          <w:rFonts w:ascii="Times New Roman" w:hAnsi="Times New Roman" w:cs="Times New Roman"/>
          <w:sz w:val="24"/>
          <w:szCs w:val="24"/>
        </w:rPr>
        <w:t xml:space="preserve">hired from diverse sectors such as technology, banking, consulting, general management and analytics. </w:t>
      </w:r>
      <w:bookmarkEnd w:id="2"/>
      <w:r>
        <w:rPr>
          <w:rFonts w:ascii="Times New Roman" w:hAnsi="Times New Roman" w:cs="Times New Roman"/>
          <w:sz w:val="24"/>
          <w:szCs w:val="24"/>
        </w:rPr>
        <w:t xml:space="preserve">In the second stage of the Final placement process, firms were grouped into cohorts based on the profile offered, and groups of cohorts were invited to campus across different clusters. As in previous years, students were provided the flexibility of making “dream” applications to firms of their choice in a subsequent cluster even with an offer in hand. </w:t>
      </w:r>
      <w:r w:rsidRPr="00881CEA">
        <w:rPr>
          <w:rFonts w:ascii="Times New Roman" w:hAnsi="Times New Roman" w:cs="Times New Roman"/>
          <w:sz w:val="24"/>
          <w:szCs w:val="24"/>
        </w:rPr>
        <w:t xml:space="preserve">There were </w:t>
      </w:r>
      <w:r w:rsidR="0045687A" w:rsidRPr="00881CEA">
        <w:rPr>
          <w:rFonts w:ascii="Times New Roman" w:hAnsi="Times New Roman" w:cs="Times New Roman"/>
          <w:sz w:val="24"/>
          <w:szCs w:val="24"/>
        </w:rPr>
        <w:t>1</w:t>
      </w:r>
      <w:r w:rsidR="00A26A20">
        <w:rPr>
          <w:rFonts w:ascii="Times New Roman" w:hAnsi="Times New Roman" w:cs="Times New Roman"/>
          <w:sz w:val="24"/>
          <w:szCs w:val="24"/>
        </w:rPr>
        <w:t>60</w:t>
      </w:r>
      <w:r w:rsidRPr="00881CEA">
        <w:rPr>
          <w:rFonts w:ascii="Times New Roman" w:hAnsi="Times New Roman" w:cs="Times New Roman"/>
          <w:sz w:val="24"/>
          <w:szCs w:val="24"/>
        </w:rPr>
        <w:t xml:space="preserve"> dream applications this year</w:t>
      </w:r>
      <w:r>
        <w:rPr>
          <w:rFonts w:ascii="Times New Roman" w:hAnsi="Times New Roman" w:cs="Times New Roman"/>
          <w:sz w:val="24"/>
          <w:szCs w:val="24"/>
        </w:rPr>
        <w:t xml:space="preserve">. This gave students the flexibility and choice to build careers in sectors of their preference. </w:t>
      </w:r>
      <w:r w:rsidRPr="00CE275F">
        <w:rPr>
          <w:rFonts w:ascii="Times New Roman" w:hAnsi="Times New Roman" w:cs="Times New Roman"/>
          <w:sz w:val="24"/>
          <w:szCs w:val="24"/>
        </w:rPr>
        <w:t xml:space="preserve">Students also had the opportunity to </w:t>
      </w:r>
      <w:r w:rsidR="00F21AE4">
        <w:rPr>
          <w:rFonts w:ascii="Times New Roman" w:hAnsi="Times New Roman" w:cs="Times New Roman"/>
          <w:sz w:val="24"/>
          <w:szCs w:val="24"/>
        </w:rPr>
        <w:t>start their own venture</w:t>
      </w:r>
      <w:r w:rsidRPr="00CE275F">
        <w:rPr>
          <w:rFonts w:ascii="Times New Roman" w:hAnsi="Times New Roman" w:cs="Times New Roman"/>
          <w:sz w:val="24"/>
          <w:szCs w:val="24"/>
        </w:rPr>
        <w:t xml:space="preserve"> under the mentorship of </w:t>
      </w:r>
      <w:r w:rsidR="00CA0EA0">
        <w:rPr>
          <w:rFonts w:ascii="Times New Roman" w:hAnsi="Times New Roman" w:cs="Times New Roman"/>
          <w:sz w:val="24"/>
          <w:szCs w:val="24"/>
        </w:rPr>
        <w:t>CIIE.CO, the e</w:t>
      </w:r>
      <w:r w:rsidR="00F21AE4">
        <w:rPr>
          <w:rFonts w:ascii="Times New Roman" w:hAnsi="Times New Roman" w:cs="Times New Roman"/>
          <w:sz w:val="24"/>
          <w:szCs w:val="24"/>
        </w:rPr>
        <w:t>ntrepreneurial hub built by IIM</w:t>
      </w:r>
      <w:r w:rsidR="00CA0EA0">
        <w:rPr>
          <w:rFonts w:ascii="Times New Roman" w:hAnsi="Times New Roman" w:cs="Times New Roman"/>
          <w:sz w:val="24"/>
          <w:szCs w:val="24"/>
        </w:rPr>
        <w:t>A</w:t>
      </w:r>
      <w:r w:rsidRPr="00CE275F">
        <w:rPr>
          <w:rFonts w:ascii="Times New Roman" w:hAnsi="Times New Roman" w:cs="Times New Roman"/>
          <w:sz w:val="24"/>
          <w:szCs w:val="24"/>
        </w:rPr>
        <w:t>.</w:t>
      </w:r>
    </w:p>
    <w:p w14:paraId="39C17FE1" w14:textId="77777777" w:rsidR="001F73E5" w:rsidRPr="00050553" w:rsidRDefault="001F73E5" w:rsidP="00881B57">
      <w:pPr>
        <w:widowControl w:val="0"/>
        <w:autoSpaceDE w:val="0"/>
        <w:autoSpaceDN w:val="0"/>
        <w:adjustRightInd w:val="0"/>
        <w:spacing w:after="0" w:line="360" w:lineRule="auto"/>
        <w:jc w:val="both"/>
        <w:rPr>
          <w:rFonts w:ascii="Times New Roman" w:hAnsi="Times New Roman" w:cs="Times New Roman"/>
          <w:i/>
          <w:iCs/>
          <w:sz w:val="24"/>
          <w:szCs w:val="24"/>
        </w:rPr>
      </w:pPr>
    </w:p>
    <w:p w14:paraId="4F53B494" w14:textId="77777777" w:rsidR="002D2A69" w:rsidRPr="00050553" w:rsidRDefault="00997976" w:rsidP="00881B57">
      <w:pPr>
        <w:widowControl w:val="0"/>
        <w:overflowPunct w:val="0"/>
        <w:autoSpaceDE w:val="0"/>
        <w:autoSpaceDN w:val="0"/>
        <w:adjustRightInd w:val="0"/>
        <w:spacing w:after="0" w:line="360" w:lineRule="auto"/>
        <w:jc w:val="both"/>
        <w:rPr>
          <w:rFonts w:ascii="Times New Roman" w:hAnsi="Times New Roman" w:cs="Times New Roman"/>
          <w:i/>
          <w:iCs/>
          <w:sz w:val="24"/>
          <w:szCs w:val="24"/>
        </w:rPr>
      </w:pPr>
      <w:r w:rsidRPr="00050553">
        <w:rPr>
          <w:rFonts w:ascii="Times New Roman" w:hAnsi="Times New Roman" w:cs="Times New Roman"/>
          <w:i/>
          <w:iCs/>
          <w:sz w:val="24"/>
          <w:szCs w:val="24"/>
        </w:rPr>
        <w:t xml:space="preserve">Prof. Amit Karna, Chairperson of the Placement Committee </w:t>
      </w:r>
      <w:r w:rsidR="00F21AE4" w:rsidRPr="00050553">
        <w:rPr>
          <w:rFonts w:ascii="Times New Roman" w:hAnsi="Times New Roman" w:cs="Times New Roman"/>
          <w:i/>
          <w:iCs/>
          <w:sz w:val="24"/>
          <w:szCs w:val="24"/>
        </w:rPr>
        <w:t xml:space="preserve">at IIM Ahmedabad </w:t>
      </w:r>
      <w:r w:rsidRPr="00050553">
        <w:rPr>
          <w:rFonts w:ascii="Times New Roman" w:hAnsi="Times New Roman" w:cs="Times New Roman"/>
          <w:i/>
          <w:iCs/>
          <w:sz w:val="24"/>
          <w:szCs w:val="24"/>
        </w:rPr>
        <w:t xml:space="preserve">said, </w:t>
      </w:r>
      <w:r w:rsidR="006469BD" w:rsidRPr="00050553">
        <w:rPr>
          <w:rFonts w:ascii="Times New Roman" w:hAnsi="Times New Roman" w:cs="Times New Roman"/>
          <w:i/>
          <w:iCs/>
          <w:sz w:val="24"/>
          <w:szCs w:val="24"/>
        </w:rPr>
        <w:t xml:space="preserve">“With the completion of the process in three clusters, we are pleased with the outcome of our final placement process that placed the entire batch within the planned time. Given the economic scenario, we were apprehensive about the </w:t>
      </w:r>
      <w:r w:rsidR="00F21AE4" w:rsidRPr="00050553">
        <w:rPr>
          <w:rFonts w:ascii="Times New Roman" w:hAnsi="Times New Roman" w:cs="Times New Roman"/>
          <w:i/>
          <w:iCs/>
          <w:sz w:val="24"/>
          <w:szCs w:val="24"/>
        </w:rPr>
        <w:t>results</w:t>
      </w:r>
      <w:r w:rsidR="006469BD" w:rsidRPr="00050553">
        <w:rPr>
          <w:rFonts w:ascii="Times New Roman" w:hAnsi="Times New Roman" w:cs="Times New Roman"/>
          <w:i/>
          <w:iCs/>
          <w:sz w:val="24"/>
          <w:szCs w:val="24"/>
        </w:rPr>
        <w:t xml:space="preserve">, but the outcome has </w:t>
      </w:r>
      <w:r w:rsidR="00F21AE4" w:rsidRPr="00050553">
        <w:rPr>
          <w:rFonts w:ascii="Times New Roman" w:hAnsi="Times New Roman" w:cs="Times New Roman"/>
          <w:i/>
          <w:iCs/>
          <w:sz w:val="24"/>
          <w:szCs w:val="24"/>
        </w:rPr>
        <w:t xml:space="preserve">not only </w:t>
      </w:r>
      <w:r w:rsidR="006469BD" w:rsidRPr="00050553">
        <w:rPr>
          <w:rFonts w:ascii="Times New Roman" w:hAnsi="Times New Roman" w:cs="Times New Roman"/>
          <w:i/>
          <w:iCs/>
          <w:sz w:val="24"/>
          <w:szCs w:val="24"/>
        </w:rPr>
        <w:t>been more positive than expected</w:t>
      </w:r>
      <w:r w:rsidR="00F21AE4" w:rsidRPr="00050553">
        <w:rPr>
          <w:rFonts w:ascii="Times New Roman" w:hAnsi="Times New Roman" w:cs="Times New Roman"/>
          <w:i/>
          <w:iCs/>
          <w:sz w:val="24"/>
          <w:szCs w:val="24"/>
        </w:rPr>
        <w:t>, but also better than previous years</w:t>
      </w:r>
      <w:r w:rsidR="006469BD" w:rsidRPr="00050553">
        <w:rPr>
          <w:rFonts w:ascii="Times New Roman" w:hAnsi="Times New Roman" w:cs="Times New Roman"/>
          <w:i/>
          <w:iCs/>
          <w:sz w:val="24"/>
          <w:szCs w:val="24"/>
        </w:rPr>
        <w:t xml:space="preserve">. The double-digit growth in 'dream applications' made by our students led to 40% of the batch exercising </w:t>
      </w:r>
      <w:r w:rsidR="00F21AE4" w:rsidRPr="00050553">
        <w:rPr>
          <w:rFonts w:ascii="Times New Roman" w:hAnsi="Times New Roman" w:cs="Times New Roman"/>
          <w:i/>
          <w:iCs/>
          <w:sz w:val="24"/>
          <w:szCs w:val="24"/>
        </w:rPr>
        <w:t xml:space="preserve">an </w:t>
      </w:r>
      <w:r w:rsidR="006469BD" w:rsidRPr="00050553">
        <w:rPr>
          <w:rFonts w:ascii="Times New Roman" w:hAnsi="Times New Roman" w:cs="Times New Roman"/>
          <w:i/>
          <w:iCs/>
          <w:sz w:val="24"/>
          <w:szCs w:val="24"/>
        </w:rPr>
        <w:t>option</w:t>
      </w:r>
      <w:r w:rsidR="00F21AE4" w:rsidRPr="00050553">
        <w:rPr>
          <w:rFonts w:ascii="Times New Roman" w:hAnsi="Times New Roman" w:cs="Times New Roman"/>
          <w:i/>
          <w:iCs/>
          <w:sz w:val="24"/>
          <w:szCs w:val="24"/>
        </w:rPr>
        <w:t xml:space="preserve"> to sit for interviews after having an offer from one cluster</w:t>
      </w:r>
      <w:r w:rsidR="006469BD" w:rsidRPr="00050553">
        <w:rPr>
          <w:rFonts w:ascii="Times New Roman" w:hAnsi="Times New Roman" w:cs="Times New Roman"/>
          <w:i/>
          <w:iCs/>
          <w:sz w:val="24"/>
          <w:szCs w:val="24"/>
        </w:rPr>
        <w:t xml:space="preserve">. This clearly demonstrates the maturity and effectiveness of our unique placement process that follows a cluster-cohort system where </w:t>
      </w:r>
      <w:r w:rsidR="006469BD" w:rsidRPr="00050553">
        <w:rPr>
          <w:rFonts w:ascii="Times New Roman" w:hAnsi="Times New Roman" w:cs="Times New Roman"/>
          <w:i/>
          <w:iCs/>
          <w:sz w:val="24"/>
          <w:szCs w:val="24"/>
        </w:rPr>
        <w:lastRenderedPageBreak/>
        <w:t xml:space="preserve">students are allowed to seek multiple opportunities in firms of their choice across different sectors. With our consistent record of producing high achievers, we continued to attract several new recruiters expanding our recruiter pool considerably. We are grateful for the continued trust from our recruiters who not only increased the variety and diversity of roles but </w:t>
      </w:r>
      <w:r w:rsidR="00F21AE4" w:rsidRPr="00050553">
        <w:rPr>
          <w:rFonts w:ascii="Times New Roman" w:hAnsi="Times New Roman" w:cs="Times New Roman"/>
          <w:i/>
          <w:iCs/>
          <w:sz w:val="24"/>
          <w:szCs w:val="24"/>
        </w:rPr>
        <w:t xml:space="preserve">also </w:t>
      </w:r>
      <w:r w:rsidR="006469BD" w:rsidRPr="00050553">
        <w:rPr>
          <w:rFonts w:ascii="Times New Roman" w:hAnsi="Times New Roman" w:cs="Times New Roman"/>
          <w:i/>
          <w:iCs/>
          <w:sz w:val="24"/>
          <w:szCs w:val="24"/>
        </w:rPr>
        <w:t>exceeded their commitments on all fronts. Some of the most aspirational employer brands emerged as the top recruiters in the process. We strive to build deeper and more strategic relationships with all our recruiters so that they can continue to benefit from the country’s most exceptional talent pool of future managers. I wish the graduating class of 2020 a successful career ahead.”</w:t>
      </w:r>
    </w:p>
    <w:p w14:paraId="59436370"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094A9915" w14:textId="77777777" w:rsidR="001F73E5" w:rsidRPr="001F73E5" w:rsidRDefault="002856CC" w:rsidP="00881B57">
      <w:pPr>
        <w:widowControl w:val="0"/>
        <w:autoSpaceDE w:val="0"/>
        <w:autoSpaceDN w:val="0"/>
        <w:adjustRightInd w:val="0"/>
        <w:spacing w:after="0" w:line="360" w:lineRule="auto"/>
        <w:jc w:val="both"/>
        <w:rPr>
          <w:rFonts w:ascii="Times New Roman" w:hAnsi="Times New Roman" w:cs="Times New Roman"/>
          <w:b/>
          <w:sz w:val="24"/>
          <w:szCs w:val="24"/>
        </w:rPr>
      </w:pPr>
      <w:bookmarkStart w:id="3" w:name="page2"/>
      <w:bookmarkEnd w:id="3"/>
      <w:r>
        <w:rPr>
          <w:rFonts w:ascii="Times New Roman" w:hAnsi="Times New Roman" w:cs="Times New Roman"/>
          <w:b/>
          <w:sz w:val="24"/>
          <w:szCs w:val="24"/>
        </w:rPr>
        <w:t>Sector</w:t>
      </w:r>
      <w:r w:rsidR="001F73E5" w:rsidRPr="001F73E5">
        <w:rPr>
          <w:rFonts w:ascii="Times New Roman" w:hAnsi="Times New Roman" w:cs="Times New Roman"/>
          <w:b/>
          <w:sz w:val="24"/>
          <w:szCs w:val="24"/>
        </w:rPr>
        <w:t>al Overview</w:t>
      </w:r>
    </w:p>
    <w:p w14:paraId="0DDF627F"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4DD24787" w14:textId="77777777" w:rsidR="001F73E5" w:rsidRDefault="001F73E5" w:rsidP="003178EF">
      <w:pPr>
        <w:widowControl w:val="0"/>
        <w:overflowPunct w:val="0"/>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Firms from different sectors and geographies participated in the process at IIM Ahmedabad. Recruiters in the management consulting domain included Accenture Strategy, </w:t>
      </w:r>
      <w:r w:rsidR="00D21A76">
        <w:rPr>
          <w:rFonts w:ascii="Times New Roman" w:hAnsi="Times New Roman" w:cs="Times New Roman"/>
          <w:sz w:val="24"/>
          <w:szCs w:val="24"/>
        </w:rPr>
        <w:t xml:space="preserve">Boston Consulting Group, </w:t>
      </w:r>
      <w:r>
        <w:rPr>
          <w:rFonts w:ascii="Times New Roman" w:hAnsi="Times New Roman" w:cs="Times New Roman"/>
          <w:sz w:val="24"/>
          <w:szCs w:val="24"/>
        </w:rPr>
        <w:t xml:space="preserve">Kearney, Bain &amp; Co., </w:t>
      </w:r>
      <w:r w:rsidR="00E96D0B">
        <w:rPr>
          <w:rFonts w:ascii="Times New Roman" w:hAnsi="Times New Roman" w:cs="Times New Roman"/>
          <w:sz w:val="24"/>
          <w:szCs w:val="24"/>
        </w:rPr>
        <w:t xml:space="preserve">KPMG, </w:t>
      </w:r>
      <w:r>
        <w:rPr>
          <w:rFonts w:ascii="Times New Roman" w:hAnsi="Times New Roman" w:cs="Times New Roman"/>
          <w:sz w:val="24"/>
          <w:szCs w:val="24"/>
        </w:rPr>
        <w:t>McKinsey &amp; Co.,</w:t>
      </w:r>
      <w:r w:rsidRPr="00EF7508">
        <w:rPr>
          <w:rFonts w:ascii="Times New Roman" w:hAnsi="Times New Roman" w:cs="Times New Roman"/>
          <w:sz w:val="24"/>
          <w:szCs w:val="24"/>
        </w:rPr>
        <w:t xml:space="preserve"> </w:t>
      </w:r>
      <w:r w:rsidR="00A6057C" w:rsidRPr="00EF7508">
        <w:rPr>
          <w:rFonts w:ascii="Times New Roman" w:hAnsi="Times New Roman" w:cs="Times New Roman"/>
          <w:sz w:val="24"/>
          <w:szCs w:val="24"/>
        </w:rPr>
        <w:t>Monitor Deloitte,</w:t>
      </w:r>
      <w:r>
        <w:rPr>
          <w:rFonts w:ascii="Times New Roman" w:hAnsi="Times New Roman" w:cs="Times New Roman"/>
          <w:sz w:val="24"/>
          <w:szCs w:val="24"/>
        </w:rPr>
        <w:t xml:space="preserve"> Oliver Wyman</w:t>
      </w:r>
      <w:r w:rsidR="00D21A76">
        <w:rPr>
          <w:rFonts w:ascii="Times New Roman" w:hAnsi="Times New Roman" w:cs="Times New Roman"/>
          <w:sz w:val="24"/>
          <w:szCs w:val="24"/>
        </w:rPr>
        <w:t xml:space="preserve"> and</w:t>
      </w:r>
      <w:r w:rsidR="00E96D0B">
        <w:rPr>
          <w:rFonts w:ascii="Times New Roman" w:hAnsi="Times New Roman" w:cs="Times New Roman"/>
          <w:sz w:val="24"/>
          <w:szCs w:val="24"/>
        </w:rPr>
        <w:t xml:space="preserve"> Strategy&amp;</w:t>
      </w:r>
      <w:r w:rsidR="00E675D5">
        <w:rPr>
          <w:rFonts w:ascii="Times New Roman" w:hAnsi="Times New Roman" w:cs="Times New Roman"/>
          <w:sz w:val="24"/>
          <w:szCs w:val="24"/>
        </w:rPr>
        <w:t xml:space="preserve"> </w:t>
      </w:r>
      <w:r>
        <w:rPr>
          <w:rFonts w:ascii="Times New Roman" w:hAnsi="Times New Roman" w:cs="Times New Roman"/>
          <w:sz w:val="24"/>
          <w:szCs w:val="24"/>
        </w:rPr>
        <w:t xml:space="preserve">among others. Prominent recruiters in the </w:t>
      </w:r>
      <w:r w:rsidR="00250589">
        <w:rPr>
          <w:rFonts w:ascii="Times New Roman" w:hAnsi="Times New Roman" w:cs="Times New Roman"/>
          <w:sz w:val="24"/>
          <w:szCs w:val="24"/>
        </w:rPr>
        <w:t>I</w:t>
      </w:r>
      <w:r>
        <w:rPr>
          <w:rFonts w:ascii="Times New Roman" w:hAnsi="Times New Roman" w:cs="Times New Roman"/>
          <w:sz w:val="24"/>
          <w:szCs w:val="24"/>
        </w:rPr>
        <w:t xml:space="preserve">nvestment </w:t>
      </w:r>
      <w:r w:rsidR="00250589">
        <w:rPr>
          <w:rFonts w:ascii="Times New Roman" w:hAnsi="Times New Roman" w:cs="Times New Roman"/>
          <w:sz w:val="24"/>
          <w:szCs w:val="24"/>
        </w:rPr>
        <w:t>B</w:t>
      </w:r>
      <w:r>
        <w:rPr>
          <w:rFonts w:ascii="Times New Roman" w:hAnsi="Times New Roman" w:cs="Times New Roman"/>
          <w:sz w:val="24"/>
          <w:szCs w:val="24"/>
        </w:rPr>
        <w:t xml:space="preserve">anking and </w:t>
      </w:r>
      <w:r w:rsidR="00250589">
        <w:rPr>
          <w:rFonts w:ascii="Times New Roman" w:hAnsi="Times New Roman" w:cs="Times New Roman"/>
          <w:sz w:val="24"/>
          <w:szCs w:val="24"/>
        </w:rPr>
        <w:t>M</w:t>
      </w:r>
      <w:r>
        <w:rPr>
          <w:rFonts w:ascii="Times New Roman" w:hAnsi="Times New Roman" w:cs="Times New Roman"/>
          <w:sz w:val="24"/>
          <w:szCs w:val="24"/>
        </w:rPr>
        <w:t>arkets space include</w:t>
      </w:r>
      <w:r w:rsidR="00E96D0B">
        <w:rPr>
          <w:rFonts w:ascii="Times New Roman" w:hAnsi="Times New Roman" w:cs="Times New Roman"/>
          <w:sz w:val="24"/>
          <w:szCs w:val="24"/>
        </w:rPr>
        <w:t xml:space="preserve">d </w:t>
      </w:r>
      <w:r>
        <w:rPr>
          <w:rFonts w:ascii="Times New Roman" w:hAnsi="Times New Roman" w:cs="Times New Roman"/>
          <w:sz w:val="24"/>
          <w:szCs w:val="24"/>
        </w:rPr>
        <w:t>Citi</w:t>
      </w:r>
      <w:r w:rsidRPr="00C015DE">
        <w:rPr>
          <w:rFonts w:ascii="Times New Roman" w:hAnsi="Times New Roman" w:cs="Times New Roman"/>
          <w:sz w:val="24"/>
          <w:szCs w:val="24"/>
        </w:rPr>
        <w:t xml:space="preserve">, Credit Suisse, Goldman Sachs, </w:t>
      </w:r>
      <w:r w:rsidR="0045687A">
        <w:rPr>
          <w:rFonts w:ascii="Times New Roman" w:hAnsi="Times New Roman" w:cs="Times New Roman"/>
          <w:sz w:val="24"/>
          <w:szCs w:val="24"/>
        </w:rPr>
        <w:t xml:space="preserve">HSBC and </w:t>
      </w:r>
      <w:r w:rsidRPr="00C015DE">
        <w:rPr>
          <w:rFonts w:ascii="Times New Roman" w:hAnsi="Times New Roman" w:cs="Times New Roman"/>
          <w:sz w:val="24"/>
          <w:szCs w:val="24"/>
        </w:rPr>
        <w:t>JP Morgan.</w:t>
      </w:r>
      <w:r>
        <w:rPr>
          <w:rFonts w:ascii="Times New Roman" w:hAnsi="Times New Roman" w:cs="Times New Roman"/>
          <w:sz w:val="24"/>
          <w:szCs w:val="24"/>
        </w:rPr>
        <w:t xml:space="preserve"> </w:t>
      </w:r>
      <w:r w:rsidR="00812D45">
        <w:rPr>
          <w:rFonts w:ascii="Times New Roman" w:hAnsi="Times New Roman" w:cs="Times New Roman"/>
          <w:sz w:val="24"/>
          <w:szCs w:val="24"/>
        </w:rPr>
        <w:t xml:space="preserve">Consumer goods, consumer services and consumer electronics cohorts saw participation </w:t>
      </w:r>
      <w:r>
        <w:rPr>
          <w:rFonts w:ascii="Times New Roman" w:hAnsi="Times New Roman" w:cs="Times New Roman"/>
          <w:sz w:val="24"/>
          <w:szCs w:val="24"/>
        </w:rPr>
        <w:t xml:space="preserve">by regular recruiters like </w:t>
      </w:r>
      <w:r w:rsidR="00740E96" w:rsidRPr="00740E96">
        <w:rPr>
          <w:rFonts w:ascii="Times New Roman" w:hAnsi="Times New Roman" w:cs="Times New Roman"/>
          <w:sz w:val="24"/>
          <w:szCs w:val="24"/>
        </w:rPr>
        <w:t>AB InBev, Airtel, Asian Paints, CavinKare, Dabur, ITC, Lenovo,</w:t>
      </w:r>
      <w:r w:rsidR="00740E96">
        <w:rPr>
          <w:rFonts w:ascii="Times New Roman" w:hAnsi="Times New Roman" w:cs="Times New Roman"/>
          <w:sz w:val="24"/>
          <w:szCs w:val="24"/>
        </w:rPr>
        <w:t xml:space="preserve"> </w:t>
      </w:r>
      <w:r w:rsidR="00740E96" w:rsidRPr="00740E96">
        <w:rPr>
          <w:rFonts w:ascii="Times New Roman" w:hAnsi="Times New Roman" w:cs="Times New Roman"/>
          <w:sz w:val="24"/>
          <w:szCs w:val="24"/>
        </w:rPr>
        <w:t>L’Oréal, Nestle, Procter and Gamble, Samsung, Tata Sky and Wipro</w:t>
      </w:r>
      <w:r w:rsidR="00740E96">
        <w:rPr>
          <w:rFonts w:ascii="Times New Roman" w:hAnsi="Times New Roman" w:cs="Times New Roman"/>
          <w:sz w:val="24"/>
          <w:szCs w:val="24"/>
        </w:rPr>
        <w:t xml:space="preserve"> </w:t>
      </w:r>
      <w:r>
        <w:rPr>
          <w:rFonts w:ascii="Times New Roman" w:hAnsi="Times New Roman" w:cs="Times New Roman"/>
          <w:sz w:val="24"/>
          <w:szCs w:val="24"/>
        </w:rPr>
        <w:t xml:space="preserve">among others. The </w:t>
      </w:r>
      <w:r w:rsidR="00250589">
        <w:rPr>
          <w:rFonts w:ascii="Times New Roman" w:hAnsi="Times New Roman" w:cs="Times New Roman"/>
          <w:sz w:val="24"/>
          <w:szCs w:val="24"/>
        </w:rPr>
        <w:t>G</w:t>
      </w:r>
      <w:r>
        <w:rPr>
          <w:rFonts w:ascii="Times New Roman" w:hAnsi="Times New Roman" w:cs="Times New Roman"/>
          <w:sz w:val="24"/>
          <w:szCs w:val="24"/>
        </w:rPr>
        <w:t xml:space="preserve">eneral </w:t>
      </w:r>
      <w:r w:rsidR="00250589">
        <w:rPr>
          <w:rFonts w:ascii="Times New Roman" w:hAnsi="Times New Roman" w:cs="Times New Roman"/>
          <w:sz w:val="24"/>
          <w:szCs w:val="24"/>
        </w:rPr>
        <w:t>M</w:t>
      </w:r>
      <w:r>
        <w:rPr>
          <w:rFonts w:ascii="Times New Roman" w:hAnsi="Times New Roman" w:cs="Times New Roman"/>
          <w:sz w:val="24"/>
          <w:szCs w:val="24"/>
        </w:rPr>
        <w:t xml:space="preserve">anagement cohort saw participation from </w:t>
      </w:r>
      <w:r w:rsidR="006F76D6" w:rsidRPr="00EF7508">
        <w:rPr>
          <w:rFonts w:ascii="Times New Roman" w:hAnsi="Times New Roman" w:cs="Times New Roman"/>
          <w:sz w:val="24"/>
          <w:szCs w:val="24"/>
        </w:rPr>
        <w:t>Aditya Birla Group,</w:t>
      </w:r>
      <w:r w:rsidR="00881B57">
        <w:rPr>
          <w:rFonts w:ascii="Times New Roman" w:hAnsi="Times New Roman" w:cs="Times New Roman"/>
          <w:sz w:val="24"/>
          <w:szCs w:val="24"/>
        </w:rPr>
        <w:t xml:space="preserve"> </w:t>
      </w:r>
      <w:r>
        <w:rPr>
          <w:rFonts w:ascii="Times New Roman" w:hAnsi="Times New Roman" w:cs="Times New Roman"/>
          <w:sz w:val="24"/>
          <w:szCs w:val="24"/>
        </w:rPr>
        <w:t xml:space="preserve">C.K. Birla, </w:t>
      </w:r>
      <w:r w:rsidR="00812D45">
        <w:rPr>
          <w:rFonts w:ascii="Times New Roman" w:hAnsi="Times New Roman" w:cs="Times New Roman"/>
          <w:sz w:val="24"/>
          <w:szCs w:val="24"/>
        </w:rPr>
        <w:t xml:space="preserve">Reliance Industries Limited </w:t>
      </w:r>
      <w:r w:rsidR="00881B57">
        <w:rPr>
          <w:rFonts w:ascii="Times New Roman" w:hAnsi="Times New Roman" w:cs="Times New Roman"/>
          <w:sz w:val="24"/>
          <w:szCs w:val="24"/>
        </w:rPr>
        <w:t>and</w:t>
      </w:r>
      <w:r w:rsidR="00881B57" w:rsidRPr="00881B57">
        <w:rPr>
          <w:rFonts w:ascii="Times New Roman" w:hAnsi="Times New Roman" w:cs="Times New Roman"/>
          <w:sz w:val="24"/>
          <w:szCs w:val="24"/>
        </w:rPr>
        <w:t xml:space="preserve"> </w:t>
      </w:r>
      <w:r w:rsidR="00881B57">
        <w:rPr>
          <w:rFonts w:ascii="Times New Roman" w:hAnsi="Times New Roman" w:cs="Times New Roman"/>
          <w:sz w:val="24"/>
          <w:szCs w:val="24"/>
        </w:rPr>
        <w:t>Tata Administrative Services</w:t>
      </w:r>
      <w:r>
        <w:rPr>
          <w:rFonts w:ascii="Times New Roman" w:hAnsi="Times New Roman" w:cs="Times New Roman"/>
          <w:sz w:val="24"/>
          <w:szCs w:val="24"/>
        </w:rPr>
        <w:t xml:space="preserve"> </w:t>
      </w:r>
      <w:r w:rsidRPr="00E35DD1">
        <w:rPr>
          <w:rFonts w:ascii="Times New Roman" w:hAnsi="Times New Roman" w:cs="Times New Roman"/>
          <w:sz w:val="24"/>
          <w:szCs w:val="24"/>
        </w:rPr>
        <w:t xml:space="preserve">among others. </w:t>
      </w:r>
      <w:r w:rsidR="003178EF" w:rsidRPr="003178EF">
        <w:rPr>
          <w:rFonts w:ascii="Times New Roman" w:hAnsi="Times New Roman" w:cs="Times New Roman"/>
          <w:sz w:val="24"/>
          <w:szCs w:val="24"/>
        </w:rPr>
        <w:t xml:space="preserve">Retail B2B &amp; B2C cohort consisted of firms like </w:t>
      </w:r>
      <w:r w:rsidR="005137ED">
        <w:rPr>
          <w:rFonts w:ascii="Times New Roman" w:hAnsi="Times New Roman" w:cs="Times New Roman"/>
          <w:sz w:val="24"/>
          <w:szCs w:val="24"/>
        </w:rPr>
        <w:t xml:space="preserve">Apparel Group and </w:t>
      </w:r>
      <w:r w:rsidR="003178EF" w:rsidRPr="003178EF">
        <w:rPr>
          <w:rFonts w:ascii="Times New Roman" w:hAnsi="Times New Roman" w:cs="Times New Roman"/>
          <w:sz w:val="24"/>
          <w:szCs w:val="24"/>
        </w:rPr>
        <w:t>eShakti</w:t>
      </w:r>
      <w:r w:rsidR="005137ED">
        <w:rPr>
          <w:rFonts w:ascii="Times New Roman" w:hAnsi="Times New Roman" w:cs="Times New Roman"/>
          <w:sz w:val="24"/>
          <w:szCs w:val="24"/>
        </w:rPr>
        <w:t xml:space="preserve">. </w:t>
      </w:r>
      <w:r w:rsidR="00740E96">
        <w:rPr>
          <w:rFonts w:ascii="Times New Roman" w:hAnsi="Times New Roman" w:cs="Times New Roman"/>
          <w:sz w:val="24"/>
          <w:szCs w:val="24"/>
        </w:rPr>
        <w:t>The Banking, Financial Services &amp; Insurance recruiters included firms like American Express</w:t>
      </w:r>
      <w:r w:rsidR="006B5FA6">
        <w:rPr>
          <w:rFonts w:ascii="Times New Roman" w:hAnsi="Times New Roman" w:cs="Times New Roman"/>
          <w:sz w:val="24"/>
          <w:szCs w:val="24"/>
        </w:rPr>
        <w:t>, Bajaj Finserv and Liberty Insurance</w:t>
      </w:r>
      <w:r w:rsidR="00740E96">
        <w:rPr>
          <w:rFonts w:ascii="Times New Roman" w:hAnsi="Times New Roman" w:cs="Times New Roman"/>
          <w:sz w:val="24"/>
          <w:szCs w:val="24"/>
        </w:rPr>
        <w:t xml:space="preserve">. </w:t>
      </w:r>
      <w:r w:rsidR="00757113">
        <w:rPr>
          <w:rFonts w:ascii="Times New Roman" w:hAnsi="Times New Roman" w:cs="Times New Roman"/>
          <w:sz w:val="24"/>
          <w:szCs w:val="24"/>
        </w:rPr>
        <w:t>Firms</w:t>
      </w:r>
      <w:r w:rsidR="00A9380B" w:rsidRPr="00EF7508">
        <w:rPr>
          <w:rFonts w:ascii="Times New Roman" w:hAnsi="Times New Roman" w:cs="Times New Roman"/>
          <w:sz w:val="24"/>
          <w:szCs w:val="24"/>
        </w:rPr>
        <w:t xml:space="preserve"> which participated in the Laterals process included </w:t>
      </w:r>
      <w:r w:rsidR="005137ED">
        <w:rPr>
          <w:rFonts w:ascii="Times New Roman" w:hAnsi="Times New Roman" w:cs="Times New Roman"/>
          <w:sz w:val="24"/>
          <w:szCs w:val="24"/>
        </w:rPr>
        <w:t xml:space="preserve">Amazon, BrowserStack, Capgemini, FinIQ, </w:t>
      </w:r>
      <w:r w:rsidR="00A9380B" w:rsidRPr="00EF7508">
        <w:rPr>
          <w:rFonts w:ascii="Times New Roman" w:hAnsi="Times New Roman" w:cs="Times New Roman"/>
          <w:sz w:val="24"/>
          <w:szCs w:val="24"/>
        </w:rPr>
        <w:t>Flipkart, Microsoft,</w:t>
      </w:r>
      <w:r w:rsidR="003178EF">
        <w:rPr>
          <w:rFonts w:ascii="Times New Roman" w:hAnsi="Times New Roman" w:cs="Times New Roman"/>
          <w:sz w:val="24"/>
          <w:szCs w:val="24"/>
        </w:rPr>
        <w:t xml:space="preserve"> </w:t>
      </w:r>
      <w:r w:rsidR="005137ED">
        <w:rPr>
          <w:rFonts w:ascii="Times New Roman" w:hAnsi="Times New Roman" w:cs="Times New Roman"/>
          <w:sz w:val="24"/>
          <w:szCs w:val="24"/>
        </w:rPr>
        <w:t xml:space="preserve">Ola, </w:t>
      </w:r>
      <w:r w:rsidR="003178EF">
        <w:rPr>
          <w:rFonts w:ascii="Times New Roman" w:hAnsi="Times New Roman" w:cs="Times New Roman"/>
          <w:sz w:val="24"/>
          <w:szCs w:val="24"/>
        </w:rPr>
        <w:t>Paytm</w:t>
      </w:r>
      <w:r w:rsidR="005137ED">
        <w:rPr>
          <w:rFonts w:ascii="Times New Roman" w:hAnsi="Times New Roman" w:cs="Times New Roman"/>
          <w:sz w:val="24"/>
          <w:szCs w:val="24"/>
        </w:rPr>
        <w:t>,</w:t>
      </w:r>
      <w:r w:rsidR="00CA6093">
        <w:rPr>
          <w:rFonts w:ascii="Times New Roman" w:hAnsi="Times New Roman" w:cs="Times New Roman"/>
          <w:sz w:val="24"/>
          <w:szCs w:val="24"/>
        </w:rPr>
        <w:t xml:space="preserve"> </w:t>
      </w:r>
      <w:r w:rsidR="005137ED">
        <w:rPr>
          <w:rFonts w:ascii="Times New Roman" w:hAnsi="Times New Roman" w:cs="Times New Roman"/>
          <w:sz w:val="24"/>
          <w:szCs w:val="24"/>
        </w:rPr>
        <w:t>Praxis Global, Property Pistols</w:t>
      </w:r>
      <w:r w:rsidR="00862CCC">
        <w:rPr>
          <w:rFonts w:ascii="Times New Roman" w:hAnsi="Times New Roman" w:cs="Times New Roman"/>
          <w:sz w:val="24"/>
          <w:szCs w:val="24"/>
        </w:rPr>
        <w:t xml:space="preserve"> and </w:t>
      </w:r>
      <w:r w:rsidR="003178EF">
        <w:rPr>
          <w:rFonts w:ascii="Times New Roman" w:hAnsi="Times New Roman" w:cs="Times New Roman"/>
          <w:sz w:val="24"/>
          <w:szCs w:val="24"/>
        </w:rPr>
        <w:t>RPG</w:t>
      </w:r>
      <w:r w:rsidR="00862CCC">
        <w:rPr>
          <w:rFonts w:ascii="Times New Roman" w:hAnsi="Times New Roman" w:cs="Times New Roman"/>
          <w:sz w:val="24"/>
          <w:szCs w:val="24"/>
        </w:rPr>
        <w:t xml:space="preserve"> among others</w:t>
      </w:r>
      <w:r w:rsidR="00757113">
        <w:rPr>
          <w:rFonts w:ascii="Times New Roman" w:hAnsi="Times New Roman" w:cs="Times New Roman"/>
          <w:sz w:val="24"/>
          <w:szCs w:val="24"/>
        </w:rPr>
        <w:t xml:space="preserve">. </w:t>
      </w:r>
      <w:r w:rsidR="00E675D5">
        <w:rPr>
          <w:rFonts w:ascii="Times New Roman" w:hAnsi="Times New Roman" w:cs="Times New Roman"/>
          <w:sz w:val="24"/>
          <w:szCs w:val="24"/>
        </w:rPr>
        <w:t xml:space="preserve">There were 38 new recruiters this year, including Blackstone Group, </w:t>
      </w:r>
      <w:r w:rsidR="006414E9">
        <w:rPr>
          <w:rFonts w:ascii="Times New Roman" w:hAnsi="Times New Roman" w:cs="Times New Roman"/>
          <w:sz w:val="24"/>
          <w:szCs w:val="24"/>
        </w:rPr>
        <w:t xml:space="preserve">Colgate, DaytoDay Health, Diageo, </w:t>
      </w:r>
      <w:r w:rsidR="00E675D5">
        <w:rPr>
          <w:rFonts w:ascii="Times New Roman" w:hAnsi="Times New Roman" w:cs="Times New Roman"/>
          <w:sz w:val="24"/>
          <w:szCs w:val="24"/>
        </w:rPr>
        <w:t>FIITJEE,</w:t>
      </w:r>
      <w:r w:rsidR="006414E9">
        <w:rPr>
          <w:rFonts w:ascii="Times New Roman" w:hAnsi="Times New Roman" w:cs="Times New Roman"/>
          <w:sz w:val="24"/>
          <w:szCs w:val="24"/>
        </w:rPr>
        <w:t xml:space="preserve"> </w:t>
      </w:r>
      <w:r w:rsidR="00E675D5">
        <w:rPr>
          <w:rFonts w:ascii="Times New Roman" w:hAnsi="Times New Roman" w:cs="Times New Roman"/>
          <w:sz w:val="24"/>
          <w:szCs w:val="24"/>
        </w:rPr>
        <w:t>HCL Technologies</w:t>
      </w:r>
      <w:r w:rsidR="006414E9" w:rsidRPr="006414E9">
        <w:rPr>
          <w:rFonts w:ascii="Times New Roman" w:hAnsi="Times New Roman" w:cs="Times New Roman"/>
          <w:sz w:val="24"/>
          <w:szCs w:val="24"/>
        </w:rPr>
        <w:t xml:space="preserve"> </w:t>
      </w:r>
      <w:r w:rsidR="006414E9">
        <w:rPr>
          <w:rFonts w:ascii="Times New Roman" w:hAnsi="Times New Roman" w:cs="Times New Roman"/>
          <w:sz w:val="24"/>
          <w:szCs w:val="24"/>
        </w:rPr>
        <w:t>and Strategy&amp; (Middle East)</w:t>
      </w:r>
      <w:r w:rsidR="00E675D5">
        <w:rPr>
          <w:rFonts w:ascii="Times New Roman" w:hAnsi="Times New Roman" w:cs="Times New Roman"/>
          <w:sz w:val="24"/>
          <w:szCs w:val="24"/>
        </w:rPr>
        <w:t xml:space="preserve">. </w:t>
      </w:r>
      <w:r w:rsidR="00403C1B">
        <w:rPr>
          <w:rFonts w:ascii="Times New Roman" w:hAnsi="Times New Roman" w:cs="Times New Roman"/>
          <w:sz w:val="24"/>
          <w:szCs w:val="24"/>
        </w:rPr>
        <w:t xml:space="preserve">Roles were </w:t>
      </w:r>
      <w:r w:rsidR="006660C5">
        <w:rPr>
          <w:rFonts w:ascii="Times New Roman" w:hAnsi="Times New Roman" w:cs="Times New Roman"/>
          <w:sz w:val="24"/>
          <w:szCs w:val="24"/>
        </w:rPr>
        <w:t xml:space="preserve">also </w:t>
      </w:r>
      <w:r w:rsidR="00403C1B">
        <w:rPr>
          <w:rFonts w:ascii="Times New Roman" w:hAnsi="Times New Roman" w:cs="Times New Roman"/>
          <w:sz w:val="24"/>
          <w:szCs w:val="24"/>
        </w:rPr>
        <w:t xml:space="preserve">opened across geographies including </w:t>
      </w:r>
      <w:r w:rsidR="00D109F6">
        <w:rPr>
          <w:rFonts w:ascii="Times New Roman" w:hAnsi="Times New Roman" w:cs="Times New Roman"/>
          <w:sz w:val="24"/>
          <w:szCs w:val="24"/>
        </w:rPr>
        <w:t>Australia</w:t>
      </w:r>
      <w:r w:rsidR="00350C4B">
        <w:rPr>
          <w:rFonts w:ascii="Times New Roman" w:hAnsi="Times New Roman" w:cs="Times New Roman"/>
          <w:sz w:val="24"/>
          <w:szCs w:val="24"/>
        </w:rPr>
        <w:t xml:space="preserve">, </w:t>
      </w:r>
      <w:r w:rsidR="00217A2F">
        <w:rPr>
          <w:rFonts w:ascii="Times New Roman" w:hAnsi="Times New Roman" w:cs="Times New Roman"/>
          <w:sz w:val="24"/>
          <w:szCs w:val="24"/>
        </w:rPr>
        <w:t>Malaysia</w:t>
      </w:r>
      <w:r w:rsidR="00350C4B">
        <w:rPr>
          <w:rFonts w:ascii="Times New Roman" w:hAnsi="Times New Roman" w:cs="Times New Roman"/>
          <w:sz w:val="24"/>
          <w:szCs w:val="24"/>
        </w:rPr>
        <w:t xml:space="preserve"> and Middle East.</w:t>
      </w:r>
      <w:r w:rsidR="00217A2F">
        <w:rPr>
          <w:rFonts w:ascii="Times New Roman" w:hAnsi="Times New Roman" w:cs="Times New Roman"/>
          <w:sz w:val="24"/>
          <w:szCs w:val="24"/>
        </w:rPr>
        <w:t xml:space="preserve"> </w:t>
      </w:r>
    </w:p>
    <w:p w14:paraId="170ED206"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p>
    <w:p w14:paraId="2E9BEAB3"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r w:rsidRPr="001F73E5">
        <w:rPr>
          <w:rFonts w:ascii="Times New Roman" w:hAnsi="Times New Roman" w:cs="Times New Roman"/>
          <w:b/>
          <w:sz w:val="24"/>
          <w:szCs w:val="24"/>
        </w:rPr>
        <w:t>Top Recruiters</w:t>
      </w:r>
    </w:p>
    <w:p w14:paraId="2E87A98C"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25803581" w14:textId="77777777" w:rsidR="002D2A69" w:rsidRDefault="000233A3" w:rsidP="00C37241">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sidRPr="00E77B2B">
        <w:rPr>
          <w:rFonts w:ascii="Times New Roman" w:hAnsi="Times New Roman" w:cs="Times New Roman"/>
          <w:sz w:val="24"/>
          <w:szCs w:val="24"/>
        </w:rPr>
        <w:t>1</w:t>
      </w:r>
      <w:r w:rsidR="00E77B2B" w:rsidRPr="00E77B2B">
        <w:rPr>
          <w:rFonts w:ascii="Times New Roman" w:hAnsi="Times New Roman" w:cs="Times New Roman"/>
          <w:sz w:val="24"/>
          <w:szCs w:val="24"/>
        </w:rPr>
        <w:t>53</w:t>
      </w:r>
      <w:r w:rsidRPr="00E77B2B">
        <w:rPr>
          <w:rFonts w:ascii="Times New Roman" w:hAnsi="Times New Roman" w:cs="Times New Roman"/>
          <w:sz w:val="24"/>
          <w:szCs w:val="24"/>
        </w:rPr>
        <w:t xml:space="preserve"> </w:t>
      </w:r>
      <w:r w:rsidR="001F73E5" w:rsidRPr="00E77B2B">
        <w:rPr>
          <w:rFonts w:ascii="Times New Roman" w:hAnsi="Times New Roman" w:cs="Times New Roman"/>
          <w:sz w:val="24"/>
          <w:szCs w:val="24"/>
        </w:rPr>
        <w:t xml:space="preserve">firms participated </w:t>
      </w:r>
      <w:r w:rsidR="008B28F3" w:rsidRPr="00E77B2B">
        <w:rPr>
          <w:rFonts w:ascii="Times New Roman" w:hAnsi="Times New Roman" w:cs="Times New Roman"/>
          <w:sz w:val="24"/>
          <w:szCs w:val="24"/>
        </w:rPr>
        <w:t>with 1</w:t>
      </w:r>
      <w:r w:rsidRPr="00E77B2B">
        <w:rPr>
          <w:rFonts w:ascii="Times New Roman" w:hAnsi="Times New Roman" w:cs="Times New Roman"/>
          <w:sz w:val="24"/>
          <w:szCs w:val="24"/>
        </w:rPr>
        <w:t>8</w:t>
      </w:r>
      <w:r w:rsidR="00E77B2B" w:rsidRPr="00E77B2B">
        <w:rPr>
          <w:rFonts w:ascii="Times New Roman" w:hAnsi="Times New Roman" w:cs="Times New Roman"/>
          <w:sz w:val="24"/>
          <w:szCs w:val="24"/>
        </w:rPr>
        <w:t>2</w:t>
      </w:r>
      <w:r w:rsidR="001F73E5" w:rsidRPr="00E77B2B">
        <w:rPr>
          <w:rFonts w:ascii="Times New Roman" w:hAnsi="Times New Roman" w:cs="Times New Roman"/>
          <w:sz w:val="24"/>
          <w:szCs w:val="24"/>
        </w:rPr>
        <w:t xml:space="preserve"> different roles</w:t>
      </w:r>
      <w:r w:rsidR="001F73E5" w:rsidRPr="000233A3">
        <w:rPr>
          <w:rFonts w:ascii="Times New Roman" w:hAnsi="Times New Roman" w:cs="Times New Roman"/>
          <w:sz w:val="24"/>
          <w:szCs w:val="24"/>
        </w:rPr>
        <w:t xml:space="preserve"> in the placement process in 20</w:t>
      </w:r>
      <w:r w:rsidR="00895447">
        <w:rPr>
          <w:rFonts w:ascii="Times New Roman" w:hAnsi="Times New Roman" w:cs="Times New Roman"/>
          <w:sz w:val="24"/>
          <w:szCs w:val="24"/>
        </w:rPr>
        <w:t>20</w:t>
      </w:r>
      <w:r w:rsidR="001F73E5" w:rsidRPr="000233A3">
        <w:rPr>
          <w:rFonts w:ascii="Times New Roman" w:hAnsi="Times New Roman" w:cs="Times New Roman"/>
          <w:sz w:val="24"/>
          <w:szCs w:val="24"/>
        </w:rPr>
        <w:t>.</w:t>
      </w:r>
      <w:r w:rsidR="00784F5E">
        <w:rPr>
          <w:rFonts w:ascii="Times New Roman" w:hAnsi="Times New Roman" w:cs="Times New Roman"/>
          <w:sz w:val="24"/>
          <w:szCs w:val="24"/>
        </w:rPr>
        <w:t xml:space="preserve"> </w:t>
      </w:r>
      <w:r w:rsidR="00E07C0A">
        <w:rPr>
          <w:rFonts w:ascii="Times New Roman" w:hAnsi="Times New Roman" w:cs="Times New Roman"/>
          <w:sz w:val="24"/>
          <w:szCs w:val="24"/>
        </w:rPr>
        <w:t>In the Final placements, f</w:t>
      </w:r>
      <w:r w:rsidR="001F73E5" w:rsidRPr="000233A3">
        <w:rPr>
          <w:rFonts w:ascii="Times New Roman" w:hAnsi="Times New Roman" w:cs="Times New Roman"/>
          <w:sz w:val="24"/>
          <w:szCs w:val="24"/>
        </w:rPr>
        <w:t>irms which made the most offers on campus included</w:t>
      </w:r>
      <w:r w:rsidR="00DB03D1">
        <w:rPr>
          <w:rFonts w:ascii="Times New Roman" w:hAnsi="Times New Roman" w:cs="Times New Roman"/>
          <w:sz w:val="24"/>
          <w:szCs w:val="24"/>
        </w:rPr>
        <w:t xml:space="preserve"> McKinsey, Boston </w:t>
      </w:r>
      <w:r w:rsidR="00DB03D1">
        <w:rPr>
          <w:rFonts w:ascii="Times New Roman" w:hAnsi="Times New Roman" w:cs="Times New Roman"/>
          <w:sz w:val="24"/>
          <w:szCs w:val="24"/>
        </w:rPr>
        <w:lastRenderedPageBreak/>
        <w:t>Consulting Group</w:t>
      </w:r>
      <w:r w:rsidR="00631DE3">
        <w:rPr>
          <w:rFonts w:ascii="Times New Roman" w:hAnsi="Times New Roman" w:cs="Times New Roman"/>
          <w:sz w:val="24"/>
          <w:szCs w:val="24"/>
        </w:rPr>
        <w:t xml:space="preserve"> and Tata Consultancy Services</w:t>
      </w:r>
      <w:r w:rsidR="001F73E5" w:rsidRPr="000233A3">
        <w:rPr>
          <w:rFonts w:ascii="Times New Roman" w:hAnsi="Times New Roman" w:cs="Times New Roman"/>
          <w:sz w:val="24"/>
          <w:szCs w:val="24"/>
        </w:rPr>
        <w:t xml:space="preserve">. </w:t>
      </w:r>
      <w:r w:rsidR="00DB03D1">
        <w:rPr>
          <w:rFonts w:ascii="Times New Roman" w:hAnsi="Times New Roman" w:cs="Times New Roman"/>
          <w:sz w:val="24"/>
          <w:szCs w:val="24"/>
        </w:rPr>
        <w:t xml:space="preserve">McKinsey </w:t>
      </w:r>
      <w:r w:rsidR="001F73E5" w:rsidRPr="000233A3">
        <w:rPr>
          <w:rFonts w:ascii="Times New Roman" w:hAnsi="Times New Roman" w:cs="Times New Roman"/>
          <w:sz w:val="24"/>
          <w:szCs w:val="24"/>
        </w:rPr>
        <w:t>made the most offers</w:t>
      </w:r>
      <w:r w:rsidR="0013556C">
        <w:rPr>
          <w:rFonts w:ascii="Times New Roman" w:hAnsi="Times New Roman" w:cs="Times New Roman"/>
          <w:sz w:val="24"/>
          <w:szCs w:val="24"/>
        </w:rPr>
        <w:t xml:space="preserve"> (including Pre-Placement Offers)</w:t>
      </w:r>
      <w:r w:rsidR="001F73E5" w:rsidRPr="000233A3">
        <w:rPr>
          <w:rFonts w:ascii="Times New Roman" w:hAnsi="Times New Roman" w:cs="Times New Roman"/>
          <w:sz w:val="24"/>
          <w:szCs w:val="24"/>
        </w:rPr>
        <w:t xml:space="preserve"> at the end of the final placement process with </w:t>
      </w:r>
      <w:r w:rsidR="001C1909" w:rsidRPr="000233A3">
        <w:rPr>
          <w:rFonts w:ascii="Times New Roman" w:hAnsi="Times New Roman" w:cs="Times New Roman"/>
          <w:sz w:val="24"/>
          <w:szCs w:val="24"/>
        </w:rPr>
        <w:t>2</w:t>
      </w:r>
      <w:r w:rsidR="00DB03D1">
        <w:rPr>
          <w:rFonts w:ascii="Times New Roman" w:hAnsi="Times New Roman" w:cs="Times New Roman"/>
          <w:sz w:val="24"/>
          <w:szCs w:val="24"/>
        </w:rPr>
        <w:t>7</w:t>
      </w:r>
      <w:r w:rsidR="001F73E5" w:rsidRPr="000233A3">
        <w:rPr>
          <w:rFonts w:ascii="Times New Roman" w:hAnsi="Times New Roman" w:cs="Times New Roman"/>
          <w:sz w:val="24"/>
          <w:szCs w:val="24"/>
        </w:rPr>
        <w:t xml:space="preserve"> offers</w:t>
      </w:r>
      <w:r w:rsidR="00101A8A" w:rsidRPr="000233A3">
        <w:rPr>
          <w:rFonts w:ascii="Times New Roman" w:hAnsi="Times New Roman" w:cs="Times New Roman"/>
          <w:sz w:val="24"/>
          <w:szCs w:val="24"/>
        </w:rPr>
        <w:t>, followed by</w:t>
      </w:r>
      <w:r w:rsidR="003A0C59">
        <w:rPr>
          <w:rFonts w:ascii="Times New Roman" w:hAnsi="Times New Roman" w:cs="Times New Roman"/>
          <w:sz w:val="24"/>
          <w:szCs w:val="24"/>
        </w:rPr>
        <w:t xml:space="preserve"> Boston Consulting Group</w:t>
      </w:r>
      <w:r w:rsidR="00101A8A" w:rsidRPr="000233A3">
        <w:rPr>
          <w:rFonts w:ascii="Times New Roman" w:hAnsi="Times New Roman" w:cs="Times New Roman"/>
          <w:sz w:val="24"/>
          <w:szCs w:val="24"/>
        </w:rPr>
        <w:t xml:space="preserve"> with </w:t>
      </w:r>
      <w:r w:rsidR="005133D4" w:rsidRPr="000233A3">
        <w:rPr>
          <w:rFonts w:ascii="Times New Roman" w:hAnsi="Times New Roman" w:cs="Times New Roman"/>
          <w:sz w:val="24"/>
          <w:szCs w:val="24"/>
        </w:rPr>
        <w:t>2</w:t>
      </w:r>
      <w:r w:rsidR="00DB03D1">
        <w:rPr>
          <w:rFonts w:ascii="Times New Roman" w:hAnsi="Times New Roman" w:cs="Times New Roman"/>
          <w:sz w:val="24"/>
          <w:szCs w:val="24"/>
        </w:rPr>
        <w:t>3</w:t>
      </w:r>
      <w:r w:rsidR="00101A8A" w:rsidRPr="000233A3">
        <w:rPr>
          <w:rFonts w:ascii="Times New Roman" w:hAnsi="Times New Roman" w:cs="Times New Roman"/>
          <w:sz w:val="24"/>
          <w:szCs w:val="24"/>
        </w:rPr>
        <w:t xml:space="preserve"> offers</w:t>
      </w:r>
      <w:r w:rsidR="001F73E5" w:rsidRPr="000233A3">
        <w:rPr>
          <w:rFonts w:ascii="Times New Roman" w:hAnsi="Times New Roman" w:cs="Times New Roman"/>
          <w:sz w:val="24"/>
          <w:szCs w:val="24"/>
        </w:rPr>
        <w:t xml:space="preserve">. </w:t>
      </w:r>
      <w:r w:rsidR="00564C12">
        <w:rPr>
          <w:rFonts w:ascii="Times New Roman" w:hAnsi="Times New Roman" w:cs="Times New Roman"/>
          <w:sz w:val="24"/>
          <w:szCs w:val="24"/>
        </w:rPr>
        <w:t xml:space="preserve">In the Niche Consulting cohort, Mastercard </w:t>
      </w:r>
      <w:r w:rsidR="004619AF">
        <w:rPr>
          <w:rFonts w:ascii="Times New Roman" w:hAnsi="Times New Roman" w:cs="Times New Roman"/>
          <w:sz w:val="24"/>
          <w:szCs w:val="24"/>
        </w:rPr>
        <w:t>extended</w:t>
      </w:r>
      <w:r w:rsidR="00564C12">
        <w:rPr>
          <w:rFonts w:ascii="Times New Roman" w:hAnsi="Times New Roman" w:cs="Times New Roman"/>
          <w:sz w:val="24"/>
          <w:szCs w:val="24"/>
        </w:rPr>
        <w:t xml:space="preserve"> 11 offers. </w:t>
      </w:r>
      <w:r w:rsidR="001F73E5" w:rsidRPr="000233A3">
        <w:rPr>
          <w:rFonts w:ascii="Times New Roman" w:hAnsi="Times New Roman" w:cs="Times New Roman"/>
          <w:sz w:val="24"/>
          <w:szCs w:val="24"/>
        </w:rPr>
        <w:t xml:space="preserve">Among </w:t>
      </w:r>
      <w:r w:rsidR="001C1909" w:rsidRPr="000233A3">
        <w:rPr>
          <w:rFonts w:ascii="Times New Roman" w:hAnsi="Times New Roman" w:cs="Times New Roman"/>
          <w:sz w:val="24"/>
          <w:szCs w:val="24"/>
        </w:rPr>
        <w:t>the investment</w:t>
      </w:r>
      <w:r w:rsidR="001F73E5" w:rsidRPr="000233A3">
        <w:rPr>
          <w:rFonts w:ascii="Times New Roman" w:hAnsi="Times New Roman" w:cs="Times New Roman"/>
          <w:sz w:val="24"/>
          <w:szCs w:val="24"/>
        </w:rPr>
        <w:t xml:space="preserve"> banks, </w:t>
      </w:r>
      <w:r w:rsidR="001C1909" w:rsidRPr="000233A3">
        <w:rPr>
          <w:rFonts w:ascii="Times New Roman" w:hAnsi="Times New Roman" w:cs="Times New Roman"/>
          <w:sz w:val="24"/>
          <w:szCs w:val="24"/>
        </w:rPr>
        <w:t xml:space="preserve">Avendus was the largest recruiter, making </w:t>
      </w:r>
      <w:r w:rsidR="00DB03D1">
        <w:rPr>
          <w:rFonts w:ascii="Times New Roman" w:hAnsi="Times New Roman" w:cs="Times New Roman"/>
          <w:sz w:val="24"/>
          <w:szCs w:val="24"/>
        </w:rPr>
        <w:t>10</w:t>
      </w:r>
      <w:r w:rsidR="001C1909" w:rsidRPr="000233A3">
        <w:rPr>
          <w:rFonts w:ascii="Times New Roman" w:hAnsi="Times New Roman" w:cs="Times New Roman"/>
          <w:sz w:val="24"/>
          <w:szCs w:val="24"/>
        </w:rPr>
        <w:t xml:space="preserve"> offers, closely followed by JP Morgan with 8 offers</w:t>
      </w:r>
      <w:r w:rsidR="001F73E5" w:rsidRPr="000233A3">
        <w:rPr>
          <w:rFonts w:ascii="Times New Roman" w:hAnsi="Times New Roman" w:cs="Times New Roman"/>
          <w:sz w:val="24"/>
          <w:szCs w:val="24"/>
        </w:rPr>
        <w:t xml:space="preserve">. </w:t>
      </w:r>
      <w:r w:rsidR="008B1F07">
        <w:rPr>
          <w:rFonts w:ascii="Times New Roman" w:hAnsi="Times New Roman" w:cs="Times New Roman"/>
          <w:sz w:val="24"/>
          <w:szCs w:val="24"/>
        </w:rPr>
        <w:t xml:space="preserve">This year, the Private Equity, Venture Capital and Asset Management cohort witnessed an 80% increase in participating firms vis-à-vis last year </w:t>
      </w:r>
      <w:r w:rsidR="00757113">
        <w:rPr>
          <w:rFonts w:ascii="Times New Roman" w:hAnsi="Times New Roman" w:cs="Times New Roman"/>
          <w:sz w:val="24"/>
          <w:szCs w:val="24"/>
        </w:rPr>
        <w:t xml:space="preserve">including Matrix Partners and SAIF Partners. </w:t>
      </w:r>
      <w:r w:rsidR="002D30CA">
        <w:rPr>
          <w:rFonts w:ascii="Times New Roman" w:hAnsi="Times New Roman" w:cs="Times New Roman"/>
          <w:sz w:val="24"/>
          <w:szCs w:val="24"/>
        </w:rPr>
        <w:t>Th</w:t>
      </w:r>
      <w:r w:rsidR="00CC77E5">
        <w:rPr>
          <w:rFonts w:ascii="Times New Roman" w:hAnsi="Times New Roman" w:cs="Times New Roman"/>
          <w:sz w:val="24"/>
          <w:szCs w:val="24"/>
        </w:rPr>
        <w:t>e</w:t>
      </w:r>
      <w:r w:rsidR="002D30CA">
        <w:rPr>
          <w:rFonts w:ascii="Times New Roman" w:hAnsi="Times New Roman" w:cs="Times New Roman"/>
          <w:sz w:val="24"/>
          <w:szCs w:val="24"/>
        </w:rPr>
        <w:t xml:space="preserve"> consistent increase in firms participating in this cohort year after year (200% increase last year) reinforces the </w:t>
      </w:r>
      <w:r w:rsidR="00CC77E5">
        <w:rPr>
          <w:rFonts w:ascii="Times New Roman" w:hAnsi="Times New Roman" w:cs="Times New Roman"/>
          <w:sz w:val="24"/>
          <w:szCs w:val="24"/>
        </w:rPr>
        <w:t xml:space="preserve">trust that diverse industries have in </w:t>
      </w:r>
      <w:r w:rsidR="00A12749">
        <w:rPr>
          <w:rFonts w:ascii="Times New Roman" w:hAnsi="Times New Roman" w:cs="Times New Roman"/>
          <w:sz w:val="24"/>
          <w:szCs w:val="24"/>
        </w:rPr>
        <w:t>the quality of our</w:t>
      </w:r>
      <w:r w:rsidR="00CC77E5">
        <w:rPr>
          <w:rFonts w:ascii="Times New Roman" w:hAnsi="Times New Roman" w:cs="Times New Roman"/>
          <w:sz w:val="24"/>
          <w:szCs w:val="24"/>
        </w:rPr>
        <w:t xml:space="preserve"> PGP program. </w:t>
      </w:r>
      <w:r w:rsidR="001F73E5" w:rsidRPr="000233A3">
        <w:rPr>
          <w:rFonts w:ascii="Times New Roman" w:hAnsi="Times New Roman" w:cs="Times New Roman"/>
          <w:sz w:val="24"/>
          <w:szCs w:val="24"/>
        </w:rPr>
        <w:t xml:space="preserve">In the </w:t>
      </w:r>
      <w:r w:rsidR="00A77147">
        <w:rPr>
          <w:rFonts w:ascii="Times New Roman" w:hAnsi="Times New Roman" w:cs="Times New Roman"/>
          <w:sz w:val="24"/>
          <w:szCs w:val="24"/>
        </w:rPr>
        <w:t>consumer goods and consumer services domain</w:t>
      </w:r>
      <w:r w:rsidR="001F73E5" w:rsidRPr="000233A3">
        <w:rPr>
          <w:rFonts w:ascii="Times New Roman" w:hAnsi="Times New Roman" w:cs="Times New Roman"/>
          <w:sz w:val="24"/>
          <w:szCs w:val="24"/>
        </w:rPr>
        <w:t xml:space="preserve">, </w:t>
      </w:r>
      <w:r w:rsidR="00DB03D1">
        <w:rPr>
          <w:rFonts w:ascii="Times New Roman" w:hAnsi="Times New Roman" w:cs="Times New Roman"/>
          <w:sz w:val="24"/>
          <w:szCs w:val="24"/>
        </w:rPr>
        <w:t>AB InBev</w:t>
      </w:r>
      <w:r w:rsidR="001F73E5" w:rsidRPr="000233A3">
        <w:rPr>
          <w:rFonts w:ascii="Times New Roman" w:hAnsi="Times New Roman" w:cs="Times New Roman"/>
          <w:sz w:val="24"/>
          <w:szCs w:val="24"/>
        </w:rPr>
        <w:t xml:space="preserve"> extended the most </w:t>
      </w:r>
      <w:r w:rsidR="00D44A83" w:rsidRPr="000233A3">
        <w:rPr>
          <w:rFonts w:ascii="Times New Roman" w:hAnsi="Times New Roman" w:cs="Times New Roman"/>
          <w:sz w:val="24"/>
          <w:szCs w:val="24"/>
        </w:rPr>
        <w:t>offers</w:t>
      </w:r>
      <w:r w:rsidR="001F73E5" w:rsidRPr="000233A3">
        <w:rPr>
          <w:rFonts w:ascii="Times New Roman" w:hAnsi="Times New Roman" w:cs="Times New Roman"/>
          <w:sz w:val="24"/>
          <w:szCs w:val="24"/>
        </w:rPr>
        <w:t xml:space="preserve"> – </w:t>
      </w:r>
      <w:r w:rsidR="00DB03D1">
        <w:rPr>
          <w:rFonts w:ascii="Times New Roman" w:hAnsi="Times New Roman" w:cs="Times New Roman"/>
          <w:sz w:val="24"/>
          <w:szCs w:val="24"/>
        </w:rPr>
        <w:t>8</w:t>
      </w:r>
      <w:r w:rsidR="00B83339" w:rsidRPr="000233A3">
        <w:rPr>
          <w:rFonts w:ascii="Times New Roman" w:hAnsi="Times New Roman" w:cs="Times New Roman"/>
          <w:sz w:val="24"/>
          <w:szCs w:val="24"/>
        </w:rPr>
        <w:t>,</w:t>
      </w:r>
      <w:r w:rsidR="001F73E5" w:rsidRPr="000233A3">
        <w:rPr>
          <w:rFonts w:ascii="Times New Roman" w:hAnsi="Times New Roman" w:cs="Times New Roman"/>
          <w:sz w:val="24"/>
          <w:szCs w:val="24"/>
        </w:rPr>
        <w:t xml:space="preserve"> followed by </w:t>
      </w:r>
      <w:r w:rsidR="00DB03D1">
        <w:rPr>
          <w:rFonts w:ascii="Times New Roman" w:hAnsi="Times New Roman" w:cs="Times New Roman"/>
          <w:sz w:val="24"/>
          <w:szCs w:val="24"/>
        </w:rPr>
        <w:t>Airtel</w:t>
      </w:r>
      <w:r w:rsidR="00B83339" w:rsidRPr="000233A3">
        <w:rPr>
          <w:rFonts w:ascii="Times New Roman" w:hAnsi="Times New Roman" w:cs="Times New Roman"/>
          <w:sz w:val="24"/>
          <w:szCs w:val="24"/>
        </w:rPr>
        <w:t xml:space="preserve"> with</w:t>
      </w:r>
      <w:r w:rsidR="001F73E5" w:rsidRPr="000233A3">
        <w:rPr>
          <w:rFonts w:ascii="Times New Roman" w:hAnsi="Times New Roman" w:cs="Times New Roman"/>
          <w:sz w:val="24"/>
          <w:szCs w:val="24"/>
        </w:rPr>
        <w:t xml:space="preserve"> </w:t>
      </w:r>
      <w:r w:rsidR="00DB03D1">
        <w:rPr>
          <w:rFonts w:ascii="Times New Roman" w:hAnsi="Times New Roman" w:cs="Times New Roman"/>
          <w:sz w:val="24"/>
          <w:szCs w:val="24"/>
        </w:rPr>
        <w:t>7</w:t>
      </w:r>
      <w:r w:rsidR="00B83339" w:rsidRPr="000233A3">
        <w:rPr>
          <w:rFonts w:ascii="Times New Roman" w:hAnsi="Times New Roman" w:cs="Times New Roman"/>
          <w:sz w:val="24"/>
          <w:szCs w:val="24"/>
        </w:rPr>
        <w:t xml:space="preserve"> </w:t>
      </w:r>
      <w:r w:rsidR="00DB03D1">
        <w:rPr>
          <w:rFonts w:ascii="Times New Roman" w:hAnsi="Times New Roman" w:cs="Times New Roman"/>
          <w:sz w:val="24"/>
          <w:szCs w:val="24"/>
        </w:rPr>
        <w:t>offers</w:t>
      </w:r>
      <w:r w:rsidR="001F73E5" w:rsidRPr="000233A3">
        <w:rPr>
          <w:rFonts w:ascii="Times New Roman" w:hAnsi="Times New Roman" w:cs="Times New Roman"/>
          <w:sz w:val="24"/>
          <w:szCs w:val="24"/>
        </w:rPr>
        <w:t xml:space="preserve">. With </w:t>
      </w:r>
      <w:r w:rsidR="00A77147">
        <w:rPr>
          <w:rFonts w:ascii="Times New Roman" w:hAnsi="Times New Roman" w:cs="Times New Roman"/>
          <w:sz w:val="24"/>
          <w:szCs w:val="24"/>
        </w:rPr>
        <w:t>6</w:t>
      </w:r>
      <w:r w:rsidR="001F73E5" w:rsidRPr="000233A3">
        <w:rPr>
          <w:rFonts w:ascii="Times New Roman" w:hAnsi="Times New Roman" w:cs="Times New Roman"/>
          <w:sz w:val="24"/>
          <w:szCs w:val="24"/>
        </w:rPr>
        <w:t xml:space="preserve"> offers, </w:t>
      </w:r>
      <w:r w:rsidR="006E5A1C">
        <w:rPr>
          <w:rFonts w:ascii="Times New Roman" w:hAnsi="Times New Roman" w:cs="Times New Roman"/>
          <w:sz w:val="24"/>
          <w:szCs w:val="24"/>
        </w:rPr>
        <w:t xml:space="preserve">CK Birla </w:t>
      </w:r>
      <w:r w:rsidR="001F73E5" w:rsidRPr="000233A3">
        <w:rPr>
          <w:rFonts w:ascii="Times New Roman" w:hAnsi="Times New Roman" w:cs="Times New Roman"/>
          <w:sz w:val="24"/>
          <w:szCs w:val="24"/>
        </w:rPr>
        <w:t xml:space="preserve">was the largest recruiter in the General Management cohort. </w:t>
      </w:r>
      <w:r w:rsidR="00101A8A" w:rsidRPr="000233A3">
        <w:rPr>
          <w:rFonts w:ascii="Times New Roman" w:hAnsi="Times New Roman" w:cs="Times New Roman"/>
          <w:sz w:val="24"/>
          <w:szCs w:val="24"/>
        </w:rPr>
        <w:t>In</w:t>
      </w:r>
      <w:r w:rsidR="001F73E5" w:rsidRPr="000233A3">
        <w:rPr>
          <w:rFonts w:ascii="Times New Roman" w:hAnsi="Times New Roman" w:cs="Times New Roman"/>
          <w:sz w:val="24"/>
          <w:szCs w:val="24"/>
        </w:rPr>
        <w:t xml:space="preserve"> </w:t>
      </w:r>
      <w:r w:rsidR="001C1909" w:rsidRPr="000233A3">
        <w:rPr>
          <w:rFonts w:ascii="Times New Roman" w:hAnsi="Times New Roman" w:cs="Times New Roman"/>
          <w:sz w:val="24"/>
          <w:szCs w:val="24"/>
        </w:rPr>
        <w:t xml:space="preserve">the </w:t>
      </w:r>
      <w:r w:rsidR="005C0D84">
        <w:rPr>
          <w:rFonts w:ascii="Times New Roman" w:hAnsi="Times New Roman" w:cs="Times New Roman"/>
          <w:sz w:val="24"/>
          <w:szCs w:val="24"/>
        </w:rPr>
        <w:t xml:space="preserve">IT Consulting </w:t>
      </w:r>
      <w:r w:rsidR="001C1909" w:rsidRPr="000233A3">
        <w:rPr>
          <w:rFonts w:ascii="Times New Roman" w:hAnsi="Times New Roman" w:cs="Times New Roman"/>
          <w:sz w:val="24"/>
          <w:szCs w:val="24"/>
        </w:rPr>
        <w:t xml:space="preserve">cohort, </w:t>
      </w:r>
      <w:r w:rsidR="005C0D84">
        <w:rPr>
          <w:rFonts w:ascii="Times New Roman" w:hAnsi="Times New Roman" w:cs="Times New Roman"/>
          <w:sz w:val="24"/>
          <w:szCs w:val="24"/>
        </w:rPr>
        <w:t>Tata Consultancy Services</w:t>
      </w:r>
      <w:r w:rsidR="001C1909" w:rsidRPr="000233A3">
        <w:rPr>
          <w:rFonts w:ascii="Times New Roman" w:hAnsi="Times New Roman" w:cs="Times New Roman"/>
          <w:sz w:val="24"/>
          <w:szCs w:val="24"/>
        </w:rPr>
        <w:t xml:space="preserve"> was the largest recruiter with 1</w:t>
      </w:r>
      <w:r w:rsidR="005C537C">
        <w:rPr>
          <w:rFonts w:ascii="Times New Roman" w:hAnsi="Times New Roman" w:cs="Times New Roman"/>
          <w:sz w:val="24"/>
          <w:szCs w:val="24"/>
        </w:rPr>
        <w:t>2</w:t>
      </w:r>
      <w:r w:rsidR="001C1909" w:rsidRPr="000233A3">
        <w:rPr>
          <w:rFonts w:ascii="Times New Roman" w:hAnsi="Times New Roman" w:cs="Times New Roman"/>
          <w:sz w:val="24"/>
          <w:szCs w:val="24"/>
        </w:rPr>
        <w:t xml:space="preserve"> offers</w:t>
      </w:r>
      <w:r w:rsidR="005C0D84">
        <w:rPr>
          <w:rFonts w:ascii="Times New Roman" w:hAnsi="Times New Roman" w:cs="Times New Roman"/>
          <w:sz w:val="24"/>
          <w:szCs w:val="24"/>
        </w:rPr>
        <w:t>.</w:t>
      </w:r>
      <w:r w:rsidR="00BA4CBB">
        <w:rPr>
          <w:rFonts w:ascii="Times New Roman" w:hAnsi="Times New Roman" w:cs="Times New Roman"/>
          <w:sz w:val="24"/>
          <w:szCs w:val="24"/>
        </w:rPr>
        <w:t xml:space="preserve"> </w:t>
      </w:r>
      <w:r w:rsidR="00F21AE4">
        <w:rPr>
          <w:rFonts w:ascii="Times New Roman" w:hAnsi="Times New Roman" w:cs="Times New Roman"/>
          <w:sz w:val="24"/>
          <w:szCs w:val="24"/>
        </w:rPr>
        <w:t>In the Laterals process, FinIQ made the highest number of offers (including pre-placement offers) – 11.</w:t>
      </w:r>
      <w:r w:rsidR="00F21AE4" w:rsidRPr="000233A3">
        <w:rPr>
          <w:rFonts w:ascii="Times New Roman" w:hAnsi="Times New Roman" w:cs="Times New Roman"/>
          <w:sz w:val="24"/>
          <w:szCs w:val="24"/>
        </w:rPr>
        <w:t xml:space="preserve"> </w:t>
      </w:r>
      <w:r w:rsidR="00F21AE4">
        <w:rPr>
          <w:rFonts w:ascii="Times New Roman" w:hAnsi="Times New Roman" w:cs="Times New Roman"/>
          <w:sz w:val="24"/>
          <w:szCs w:val="24"/>
        </w:rPr>
        <w:t>Amazon (10 offers), Microsoft (7 offers) and RPG Group (7 offers) were the other top recruiters in the Laterals process.</w:t>
      </w:r>
    </w:p>
    <w:p w14:paraId="429160F1" w14:textId="77777777" w:rsidR="00C37241" w:rsidRDefault="00C37241" w:rsidP="00C37241">
      <w:pPr>
        <w:widowControl w:val="0"/>
        <w:overflowPunct w:val="0"/>
        <w:autoSpaceDE w:val="0"/>
        <w:autoSpaceDN w:val="0"/>
        <w:adjustRightInd w:val="0"/>
        <w:spacing w:after="0" w:line="360" w:lineRule="auto"/>
        <w:ind w:right="60" w:hanging="10"/>
        <w:jc w:val="both"/>
        <w:rPr>
          <w:rFonts w:ascii="Times New Roman" w:hAnsi="Times New Roman" w:cs="Times New Roman"/>
          <w:b/>
          <w:sz w:val="24"/>
          <w:szCs w:val="24"/>
        </w:rPr>
      </w:pPr>
    </w:p>
    <w:p w14:paraId="5E40D78A" w14:textId="77777777" w:rsidR="001F73E5" w:rsidRPr="001F73E5" w:rsidRDefault="001F73E5" w:rsidP="00881B57">
      <w:pPr>
        <w:widowControl w:val="0"/>
        <w:autoSpaceDE w:val="0"/>
        <w:autoSpaceDN w:val="0"/>
        <w:adjustRightInd w:val="0"/>
        <w:spacing w:after="0" w:line="360" w:lineRule="auto"/>
        <w:jc w:val="both"/>
        <w:rPr>
          <w:rFonts w:ascii="Times New Roman" w:hAnsi="Times New Roman" w:cs="Times New Roman"/>
          <w:b/>
          <w:sz w:val="24"/>
          <w:szCs w:val="24"/>
        </w:rPr>
      </w:pPr>
      <w:r w:rsidRPr="001F73E5">
        <w:rPr>
          <w:rFonts w:ascii="Times New Roman" w:hAnsi="Times New Roman" w:cs="Times New Roman"/>
          <w:b/>
          <w:sz w:val="24"/>
          <w:szCs w:val="24"/>
        </w:rPr>
        <w:t>Entrepreneurship</w:t>
      </w:r>
    </w:p>
    <w:p w14:paraId="7899A8BD"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39EB522C" w14:textId="77777777" w:rsidR="001F73E5" w:rsidRDefault="001F73E5" w:rsidP="00881B57">
      <w:pPr>
        <w:widowControl w:val="0"/>
        <w:overflowPunct w:val="0"/>
        <w:autoSpaceDE w:val="0"/>
        <w:autoSpaceDN w:val="0"/>
        <w:adjustRightInd w:val="0"/>
        <w:spacing w:after="0" w:line="360" w:lineRule="auto"/>
        <w:ind w:right="60" w:hanging="10"/>
        <w:jc w:val="both"/>
        <w:rPr>
          <w:rFonts w:ascii="Times New Roman" w:hAnsi="Times New Roman" w:cs="Times New Roman"/>
          <w:sz w:val="24"/>
          <w:szCs w:val="24"/>
        </w:rPr>
      </w:pPr>
      <w:r w:rsidRPr="00CE275F">
        <w:rPr>
          <w:rFonts w:ascii="Times New Roman" w:hAnsi="Times New Roman" w:cs="Times New Roman"/>
          <w:sz w:val="24"/>
          <w:szCs w:val="24"/>
        </w:rPr>
        <w:t xml:space="preserve">IIM Ahmedabad has always encouraged students to take up entrepreneurship as a career </w:t>
      </w:r>
      <w:r w:rsidR="00F21AE4">
        <w:rPr>
          <w:rFonts w:ascii="Times New Roman" w:hAnsi="Times New Roman" w:cs="Times New Roman"/>
          <w:sz w:val="24"/>
          <w:szCs w:val="24"/>
        </w:rPr>
        <w:t>by opting for IIMAvericks Fellowship. The IIMAvericks Fellowship includes mentorship from CIIE.CO and financial support for a period of 2 years. At anytime during the Fellowship, the student can return and sit for placements through the Institute’s placement process. T</w:t>
      </w:r>
      <w:r w:rsidRPr="00CE275F">
        <w:rPr>
          <w:rFonts w:ascii="Times New Roman" w:hAnsi="Times New Roman" w:cs="Times New Roman"/>
          <w:sz w:val="24"/>
          <w:szCs w:val="24"/>
        </w:rPr>
        <w:t xml:space="preserve">his year, </w:t>
      </w:r>
      <w:r w:rsidR="00881CEA" w:rsidRPr="00CE275F">
        <w:rPr>
          <w:rFonts w:ascii="Times New Roman" w:hAnsi="Times New Roman" w:cs="Times New Roman"/>
          <w:sz w:val="24"/>
          <w:szCs w:val="24"/>
        </w:rPr>
        <w:t>2</w:t>
      </w:r>
      <w:r w:rsidRPr="00CE275F">
        <w:rPr>
          <w:rFonts w:ascii="Times New Roman" w:hAnsi="Times New Roman" w:cs="Times New Roman"/>
          <w:sz w:val="24"/>
          <w:szCs w:val="24"/>
        </w:rPr>
        <w:t xml:space="preserve"> student</w:t>
      </w:r>
      <w:r w:rsidR="00881CEA" w:rsidRPr="00CE275F">
        <w:rPr>
          <w:rFonts w:ascii="Times New Roman" w:hAnsi="Times New Roman" w:cs="Times New Roman"/>
          <w:sz w:val="24"/>
          <w:szCs w:val="24"/>
        </w:rPr>
        <w:t>s</w:t>
      </w:r>
      <w:r w:rsidRPr="00CE275F">
        <w:rPr>
          <w:rFonts w:ascii="Times New Roman" w:hAnsi="Times New Roman" w:cs="Times New Roman"/>
          <w:sz w:val="24"/>
          <w:szCs w:val="24"/>
        </w:rPr>
        <w:t xml:space="preserve"> opted out of the placement process to work on </w:t>
      </w:r>
      <w:r w:rsidR="009C66DB">
        <w:rPr>
          <w:rFonts w:ascii="Times New Roman" w:hAnsi="Times New Roman" w:cs="Times New Roman"/>
          <w:sz w:val="24"/>
          <w:szCs w:val="24"/>
        </w:rPr>
        <w:t>their</w:t>
      </w:r>
      <w:r w:rsidRPr="00CE275F">
        <w:rPr>
          <w:rFonts w:ascii="Times New Roman" w:hAnsi="Times New Roman" w:cs="Times New Roman"/>
          <w:sz w:val="24"/>
          <w:szCs w:val="24"/>
        </w:rPr>
        <w:t xml:space="preserve"> own venture, under the </w:t>
      </w:r>
      <w:r w:rsidR="00F21AE4">
        <w:rPr>
          <w:rFonts w:ascii="Times New Roman" w:hAnsi="Times New Roman" w:cs="Times New Roman"/>
          <w:sz w:val="24"/>
          <w:szCs w:val="24"/>
        </w:rPr>
        <w:t>IIMAvericks Fellowship</w:t>
      </w:r>
    </w:p>
    <w:p w14:paraId="13BC3109" w14:textId="77777777" w:rsidR="001F73E5" w:rsidRDefault="001F73E5" w:rsidP="00881B57">
      <w:pPr>
        <w:widowControl w:val="0"/>
        <w:autoSpaceDE w:val="0"/>
        <w:autoSpaceDN w:val="0"/>
        <w:adjustRightInd w:val="0"/>
        <w:spacing w:after="0" w:line="360" w:lineRule="auto"/>
        <w:jc w:val="both"/>
        <w:rPr>
          <w:rFonts w:ascii="Times New Roman" w:hAnsi="Times New Roman" w:cs="Times New Roman"/>
          <w:sz w:val="24"/>
          <w:szCs w:val="24"/>
        </w:rPr>
      </w:pPr>
    </w:p>
    <w:p w14:paraId="35B1F1F3" w14:textId="77777777" w:rsidR="00F21AE4" w:rsidRPr="001F73E5" w:rsidRDefault="00F21AE4" w:rsidP="00F21AE4">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Student-Recruiter fit</w:t>
      </w:r>
    </w:p>
    <w:p w14:paraId="069BBC4A" w14:textId="77777777" w:rsidR="00F21AE4" w:rsidRDefault="00F21AE4" w:rsidP="00881B57">
      <w:pPr>
        <w:widowControl w:val="0"/>
        <w:overflowPunct w:val="0"/>
        <w:autoSpaceDE w:val="0"/>
        <w:autoSpaceDN w:val="0"/>
        <w:adjustRightInd w:val="0"/>
        <w:spacing w:after="0" w:line="360" w:lineRule="auto"/>
        <w:jc w:val="both"/>
        <w:rPr>
          <w:rFonts w:ascii="Times New Roman" w:hAnsi="Times New Roman" w:cs="Times New Roman"/>
          <w:sz w:val="24"/>
          <w:szCs w:val="24"/>
        </w:rPr>
      </w:pPr>
    </w:p>
    <w:p w14:paraId="1F932186" w14:textId="77777777" w:rsidR="00D44A83" w:rsidRPr="00F824E6" w:rsidRDefault="00A26A20" w:rsidP="00881B57">
      <w:pPr>
        <w:widowControl w:val="0"/>
        <w:overflowPunct w:val="0"/>
        <w:autoSpaceDE w:val="0"/>
        <w:autoSpaceDN w:val="0"/>
        <w:adjustRightInd w:val="0"/>
        <w:spacing w:after="0" w:line="360" w:lineRule="auto"/>
        <w:jc w:val="both"/>
        <w:rPr>
          <w:rFonts w:ascii="Times New Roman" w:hAnsi="Times New Roman" w:cs="Times New Roman"/>
          <w:i/>
          <w:iCs/>
          <w:sz w:val="24"/>
          <w:szCs w:val="24"/>
        </w:rPr>
      </w:pPr>
      <w:r w:rsidRPr="00F824E6">
        <w:rPr>
          <w:rFonts w:ascii="Times New Roman" w:hAnsi="Times New Roman" w:cs="Times New Roman"/>
          <w:i/>
          <w:iCs/>
          <w:sz w:val="24"/>
          <w:szCs w:val="24"/>
        </w:rPr>
        <w:t>Shreyas Srivastava</w:t>
      </w:r>
      <w:r w:rsidR="00D44A83" w:rsidRPr="00F824E6">
        <w:rPr>
          <w:rFonts w:ascii="Times New Roman" w:hAnsi="Times New Roman" w:cs="Times New Roman"/>
          <w:i/>
          <w:iCs/>
          <w:sz w:val="24"/>
          <w:szCs w:val="24"/>
        </w:rPr>
        <w:t>, the Recruitment Secretary at IIM Ahmedabad said, “</w:t>
      </w:r>
      <w:r w:rsidR="002245D9" w:rsidRPr="00F824E6">
        <w:rPr>
          <w:rFonts w:ascii="Times New Roman" w:hAnsi="Times New Roman" w:cs="Times New Roman"/>
          <w:i/>
          <w:iCs/>
          <w:sz w:val="24"/>
          <w:szCs w:val="24"/>
        </w:rPr>
        <w:t xml:space="preserve">The strength of the IIMA placement system stems from ensuring the best student-career fit; which comes from our multitude of opportunities for students to explore the best fit - including Dreams as well as the option to hold and upgrade PPOs and Laterals offers. In line with past trends, this year also we have seen an increase in number of offer upgrades - a testimony to the maturity of the IIMA brand, and the belief of all stakeholders in the placement system to ensure the best fit. Over the past several processes, we have successfully expanded our recruiter base, to better address the </w:t>
      </w:r>
      <w:r w:rsidR="002245D9" w:rsidRPr="00F824E6">
        <w:rPr>
          <w:rFonts w:ascii="Times New Roman" w:hAnsi="Times New Roman" w:cs="Times New Roman"/>
          <w:i/>
          <w:iCs/>
          <w:sz w:val="24"/>
          <w:szCs w:val="24"/>
        </w:rPr>
        <w:lastRenderedPageBreak/>
        <w:t>diversity of the batch, as well as the upcoming trends in the market.</w:t>
      </w:r>
      <w:r w:rsidR="00D44A83" w:rsidRPr="00F824E6">
        <w:rPr>
          <w:rFonts w:ascii="Times New Roman" w:hAnsi="Times New Roman" w:cs="Times New Roman"/>
          <w:i/>
          <w:iCs/>
          <w:sz w:val="24"/>
          <w:szCs w:val="24"/>
        </w:rPr>
        <w:t>”</w:t>
      </w:r>
    </w:p>
    <w:p w14:paraId="6A79E5D2" w14:textId="77777777" w:rsidR="001F73E5" w:rsidRPr="00F824E6" w:rsidRDefault="001F73E5" w:rsidP="00881B57">
      <w:pPr>
        <w:widowControl w:val="0"/>
        <w:overflowPunct w:val="0"/>
        <w:autoSpaceDE w:val="0"/>
        <w:autoSpaceDN w:val="0"/>
        <w:adjustRightInd w:val="0"/>
        <w:spacing w:after="0" w:line="360" w:lineRule="auto"/>
        <w:jc w:val="both"/>
        <w:rPr>
          <w:rFonts w:ascii="Times New Roman" w:hAnsi="Times New Roman" w:cs="Times New Roman"/>
          <w:i/>
          <w:iCs/>
          <w:sz w:val="24"/>
          <w:szCs w:val="24"/>
        </w:rPr>
      </w:pPr>
    </w:p>
    <w:p w14:paraId="6172A8D1" w14:textId="77777777" w:rsidR="001F73E5" w:rsidRDefault="002F1F53" w:rsidP="00832C83">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New recruiters were impressed with the Placement Process at IIMA. </w:t>
      </w:r>
      <w:r w:rsidR="00832C83" w:rsidRPr="008A3356">
        <w:rPr>
          <w:rFonts w:ascii="Times New Roman" w:hAnsi="Times New Roman" w:cs="Times New Roman"/>
          <w:i/>
          <w:iCs/>
          <w:sz w:val="24"/>
          <w:szCs w:val="24"/>
        </w:rPr>
        <w:t>Milind Lakkad</w:t>
      </w:r>
      <w:r w:rsidR="007A6987" w:rsidRPr="008A3356">
        <w:rPr>
          <w:rFonts w:ascii="Times New Roman" w:hAnsi="Times New Roman" w:cs="Times New Roman"/>
          <w:i/>
          <w:iCs/>
          <w:sz w:val="24"/>
          <w:szCs w:val="24"/>
        </w:rPr>
        <w:t xml:space="preserve">, Executive </w:t>
      </w:r>
      <w:r w:rsidR="00832C83" w:rsidRPr="008A3356">
        <w:rPr>
          <w:rFonts w:ascii="Times New Roman" w:hAnsi="Times New Roman" w:cs="Times New Roman"/>
          <w:i/>
          <w:iCs/>
          <w:sz w:val="24"/>
          <w:szCs w:val="24"/>
        </w:rPr>
        <w:t>Vice President and CHRO</w:t>
      </w:r>
      <w:r w:rsidR="007A6987" w:rsidRPr="008A3356">
        <w:rPr>
          <w:rFonts w:ascii="Times New Roman" w:hAnsi="Times New Roman" w:cs="Times New Roman"/>
          <w:i/>
          <w:iCs/>
          <w:sz w:val="24"/>
          <w:szCs w:val="24"/>
        </w:rPr>
        <w:t xml:space="preserve">, </w:t>
      </w:r>
      <w:r w:rsidR="00832C83" w:rsidRPr="008A3356">
        <w:rPr>
          <w:rFonts w:ascii="Times New Roman" w:hAnsi="Times New Roman" w:cs="Times New Roman"/>
          <w:i/>
          <w:iCs/>
          <w:sz w:val="24"/>
          <w:szCs w:val="24"/>
        </w:rPr>
        <w:t>Tata Consultancy Services</w:t>
      </w:r>
      <w:r w:rsidR="007A6987" w:rsidRPr="008A3356">
        <w:rPr>
          <w:rFonts w:ascii="Times New Roman" w:hAnsi="Times New Roman" w:cs="Times New Roman"/>
          <w:i/>
          <w:iCs/>
          <w:sz w:val="24"/>
          <w:szCs w:val="24"/>
        </w:rPr>
        <w:t xml:space="preserve"> said “</w:t>
      </w:r>
      <w:r w:rsidR="00832C83" w:rsidRPr="008A3356">
        <w:rPr>
          <w:rFonts w:ascii="Times New Roman" w:hAnsi="Times New Roman" w:cs="Times New Roman"/>
          <w:i/>
          <w:iCs/>
          <w:sz w:val="24"/>
          <w:szCs w:val="24"/>
        </w:rPr>
        <w:t>TCS is delighted to announce the Strategic Leadership Hiring Program that we have initiated to fuel our growth and transformation journey. IIMA was a natural choice in our quest for the best young talent and we are very pleased with the outcomes. The quality of the candidates we interviewed was excellent and the entire process was managed seamlessly by the Institute. Overall, it was a great experience and we look forward to a long</w:t>
      </w:r>
      <w:r w:rsidRPr="008A3356">
        <w:rPr>
          <w:rFonts w:ascii="Times New Roman" w:hAnsi="Times New Roman" w:cs="Times New Roman"/>
          <w:i/>
          <w:iCs/>
          <w:sz w:val="24"/>
          <w:szCs w:val="24"/>
        </w:rPr>
        <w:t>-</w:t>
      </w:r>
      <w:r w:rsidR="00832C83" w:rsidRPr="008A3356">
        <w:rPr>
          <w:rFonts w:ascii="Times New Roman" w:hAnsi="Times New Roman" w:cs="Times New Roman"/>
          <w:i/>
          <w:iCs/>
          <w:sz w:val="24"/>
          <w:szCs w:val="24"/>
        </w:rPr>
        <w:t>term strategic partnership with IIMA</w:t>
      </w:r>
      <w:r w:rsidR="007A6987" w:rsidRPr="008A3356">
        <w:rPr>
          <w:rFonts w:ascii="Times New Roman" w:hAnsi="Times New Roman" w:cs="Times New Roman"/>
          <w:i/>
          <w:iCs/>
          <w:sz w:val="24"/>
          <w:szCs w:val="24"/>
        </w:rPr>
        <w:t>"</w:t>
      </w:r>
      <w:r w:rsidRPr="008A3356">
        <w:rPr>
          <w:rFonts w:ascii="Times New Roman" w:hAnsi="Times New Roman" w:cs="Times New Roman"/>
          <w:i/>
          <w:iCs/>
          <w:sz w:val="24"/>
          <w:szCs w:val="24"/>
        </w:rPr>
        <w:t xml:space="preserve">. Prem Sharma, Founder and CEO, DaytoDay Health said, “I am delighted to say that we found some exceptional team members. As first-time recruiters at IIM Ahmedabad, we found the entire process to be smooth and operationally efficient. Kudos to the organizing team.”. </w:t>
      </w:r>
    </w:p>
    <w:p w14:paraId="06C3399D" w14:textId="77777777" w:rsidR="007A6987" w:rsidRDefault="007A6987" w:rsidP="00881B57">
      <w:pPr>
        <w:widowControl w:val="0"/>
        <w:autoSpaceDE w:val="0"/>
        <w:autoSpaceDN w:val="0"/>
        <w:adjustRightInd w:val="0"/>
        <w:spacing w:after="0" w:line="360" w:lineRule="auto"/>
        <w:jc w:val="both"/>
        <w:rPr>
          <w:rFonts w:ascii="Times New Roman" w:hAnsi="Times New Roman" w:cs="Times New Roman"/>
          <w:sz w:val="24"/>
          <w:szCs w:val="24"/>
        </w:rPr>
      </w:pPr>
    </w:p>
    <w:p w14:paraId="0A85EDCB" w14:textId="77777777" w:rsidR="00F21AE4" w:rsidRPr="001F73E5" w:rsidRDefault="00F21AE4" w:rsidP="00F21AE4">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IPRS Report</w:t>
      </w:r>
    </w:p>
    <w:p w14:paraId="4F00293C" w14:textId="77777777" w:rsidR="00F21AE4" w:rsidRDefault="00F21AE4" w:rsidP="007A6987">
      <w:pPr>
        <w:widowControl w:val="0"/>
        <w:overflowPunct w:val="0"/>
        <w:autoSpaceDE w:val="0"/>
        <w:autoSpaceDN w:val="0"/>
        <w:adjustRightInd w:val="0"/>
        <w:spacing w:after="0" w:line="360" w:lineRule="auto"/>
        <w:ind w:left="20" w:right="80"/>
        <w:jc w:val="both"/>
        <w:rPr>
          <w:rFonts w:ascii="Times New Roman" w:hAnsi="Times New Roman" w:cs="Times New Roman"/>
          <w:sz w:val="24"/>
          <w:szCs w:val="24"/>
        </w:rPr>
      </w:pPr>
    </w:p>
    <w:p w14:paraId="543ACE3E" w14:textId="77777777" w:rsidR="001F73E5" w:rsidRDefault="001F73E5" w:rsidP="007A6987">
      <w:pPr>
        <w:widowControl w:val="0"/>
        <w:overflowPunct w:val="0"/>
        <w:autoSpaceDE w:val="0"/>
        <w:autoSpaceDN w:val="0"/>
        <w:adjustRightInd w:val="0"/>
        <w:spacing w:after="0" w:line="360" w:lineRule="auto"/>
        <w:ind w:left="20" w:right="80"/>
        <w:jc w:val="both"/>
        <w:rPr>
          <w:rFonts w:ascii="Times New Roman" w:hAnsi="Times New Roman" w:cs="Times New Roman"/>
          <w:sz w:val="24"/>
          <w:szCs w:val="24"/>
        </w:rPr>
      </w:pPr>
      <w:r>
        <w:rPr>
          <w:rFonts w:ascii="Times New Roman" w:hAnsi="Times New Roman" w:cs="Times New Roman"/>
          <w:sz w:val="24"/>
          <w:szCs w:val="24"/>
        </w:rPr>
        <w:t>Further details about the placement process will be released in an audited report, as per the Indian Placement Reporting Standards (IPRS), introduced by IIMA in an effort to bring about greater transparency in B-school placements across the country. The IPRS report for ‘Final Placements 20</w:t>
      </w:r>
      <w:r w:rsidR="00895447">
        <w:rPr>
          <w:rFonts w:ascii="Times New Roman" w:hAnsi="Times New Roman" w:cs="Times New Roman"/>
          <w:sz w:val="24"/>
          <w:szCs w:val="24"/>
        </w:rPr>
        <w:t>20</w:t>
      </w:r>
      <w:r>
        <w:rPr>
          <w:rFonts w:ascii="Times New Roman" w:hAnsi="Times New Roman" w:cs="Times New Roman"/>
          <w:sz w:val="24"/>
          <w:szCs w:val="24"/>
        </w:rPr>
        <w:t>’ will be released 6 months from the date of completion of the process, and the link to the report will be shared with all stakeholders, once released.</w:t>
      </w:r>
    </w:p>
    <w:sectPr w:rsidR="001F73E5" w:rsidSect="001F73E5">
      <w:pgSz w:w="11900" w:h="1682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14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yNDAwNzU2NTMxMzZQ0lEKTi0uzszPAykwrwUAoUB4RSwAAAA="/>
  </w:docVars>
  <w:rsids>
    <w:rsidRoot w:val="001F73E5"/>
    <w:rsid w:val="00001915"/>
    <w:rsid w:val="000233A3"/>
    <w:rsid w:val="00032CB9"/>
    <w:rsid w:val="00050553"/>
    <w:rsid w:val="000525C9"/>
    <w:rsid w:val="00065E63"/>
    <w:rsid w:val="0009226A"/>
    <w:rsid w:val="000B1A82"/>
    <w:rsid w:val="000E00B7"/>
    <w:rsid w:val="00101A8A"/>
    <w:rsid w:val="001275F2"/>
    <w:rsid w:val="0013556C"/>
    <w:rsid w:val="001651C4"/>
    <w:rsid w:val="00191E18"/>
    <w:rsid w:val="001C1909"/>
    <w:rsid w:val="001E6589"/>
    <w:rsid w:val="001F73E5"/>
    <w:rsid w:val="0020363B"/>
    <w:rsid w:val="00217A2F"/>
    <w:rsid w:val="002245D9"/>
    <w:rsid w:val="002367C6"/>
    <w:rsid w:val="00242AB6"/>
    <w:rsid w:val="00250589"/>
    <w:rsid w:val="0027755B"/>
    <w:rsid w:val="002856CC"/>
    <w:rsid w:val="002B5739"/>
    <w:rsid w:val="002B7B90"/>
    <w:rsid w:val="002D2A69"/>
    <w:rsid w:val="002D30CA"/>
    <w:rsid w:val="002F1F53"/>
    <w:rsid w:val="002F33DA"/>
    <w:rsid w:val="003178EF"/>
    <w:rsid w:val="00336701"/>
    <w:rsid w:val="00337A22"/>
    <w:rsid w:val="003438AB"/>
    <w:rsid w:val="00350C4B"/>
    <w:rsid w:val="003644CB"/>
    <w:rsid w:val="003A0C59"/>
    <w:rsid w:val="003A1251"/>
    <w:rsid w:val="003A2526"/>
    <w:rsid w:val="00402ED5"/>
    <w:rsid w:val="00403C1B"/>
    <w:rsid w:val="0045687A"/>
    <w:rsid w:val="004619AF"/>
    <w:rsid w:val="00467068"/>
    <w:rsid w:val="00487440"/>
    <w:rsid w:val="00487DF6"/>
    <w:rsid w:val="005106E0"/>
    <w:rsid w:val="005133D4"/>
    <w:rsid w:val="005137ED"/>
    <w:rsid w:val="00564C12"/>
    <w:rsid w:val="005C0D84"/>
    <w:rsid w:val="005C537C"/>
    <w:rsid w:val="005E224D"/>
    <w:rsid w:val="00631DE3"/>
    <w:rsid w:val="006414E9"/>
    <w:rsid w:val="006469BD"/>
    <w:rsid w:val="006660C5"/>
    <w:rsid w:val="00680D69"/>
    <w:rsid w:val="006903AF"/>
    <w:rsid w:val="006B5FA6"/>
    <w:rsid w:val="006C55AB"/>
    <w:rsid w:val="006D00BD"/>
    <w:rsid w:val="006E5A1C"/>
    <w:rsid w:val="006F76D6"/>
    <w:rsid w:val="007035F4"/>
    <w:rsid w:val="00724836"/>
    <w:rsid w:val="007272F0"/>
    <w:rsid w:val="00740E96"/>
    <w:rsid w:val="00756F64"/>
    <w:rsid w:val="00757113"/>
    <w:rsid w:val="00780BC4"/>
    <w:rsid w:val="00784F5E"/>
    <w:rsid w:val="007A5A92"/>
    <w:rsid w:val="007A6987"/>
    <w:rsid w:val="007E3CB5"/>
    <w:rsid w:val="00812D45"/>
    <w:rsid w:val="00830D76"/>
    <w:rsid w:val="00832C83"/>
    <w:rsid w:val="00855CB1"/>
    <w:rsid w:val="00862CCC"/>
    <w:rsid w:val="00881B57"/>
    <w:rsid w:val="00881CEA"/>
    <w:rsid w:val="00883B2C"/>
    <w:rsid w:val="0089203B"/>
    <w:rsid w:val="00895447"/>
    <w:rsid w:val="008A3356"/>
    <w:rsid w:val="008B1F07"/>
    <w:rsid w:val="008B28F3"/>
    <w:rsid w:val="008E3197"/>
    <w:rsid w:val="00943F93"/>
    <w:rsid w:val="00993E73"/>
    <w:rsid w:val="00997976"/>
    <w:rsid w:val="009C66DB"/>
    <w:rsid w:val="00A12749"/>
    <w:rsid w:val="00A1291D"/>
    <w:rsid w:val="00A26A20"/>
    <w:rsid w:val="00A27EFD"/>
    <w:rsid w:val="00A57643"/>
    <w:rsid w:val="00A6057C"/>
    <w:rsid w:val="00A74FB0"/>
    <w:rsid w:val="00A77147"/>
    <w:rsid w:val="00A9380B"/>
    <w:rsid w:val="00B15BA3"/>
    <w:rsid w:val="00B535FF"/>
    <w:rsid w:val="00B55ABB"/>
    <w:rsid w:val="00B83339"/>
    <w:rsid w:val="00B93290"/>
    <w:rsid w:val="00B93D8B"/>
    <w:rsid w:val="00B978DF"/>
    <w:rsid w:val="00BA4CBB"/>
    <w:rsid w:val="00BA6DF1"/>
    <w:rsid w:val="00C37241"/>
    <w:rsid w:val="00C54FA3"/>
    <w:rsid w:val="00C62A9C"/>
    <w:rsid w:val="00CA0EA0"/>
    <w:rsid w:val="00CA6093"/>
    <w:rsid w:val="00CC714B"/>
    <w:rsid w:val="00CC77E5"/>
    <w:rsid w:val="00CE19E0"/>
    <w:rsid w:val="00CE275F"/>
    <w:rsid w:val="00D109F6"/>
    <w:rsid w:val="00D21A76"/>
    <w:rsid w:val="00D44A83"/>
    <w:rsid w:val="00D90A06"/>
    <w:rsid w:val="00DA3560"/>
    <w:rsid w:val="00DB03D1"/>
    <w:rsid w:val="00E0565D"/>
    <w:rsid w:val="00E07C0A"/>
    <w:rsid w:val="00E326A7"/>
    <w:rsid w:val="00E35DD1"/>
    <w:rsid w:val="00E675D5"/>
    <w:rsid w:val="00E76742"/>
    <w:rsid w:val="00E77B2B"/>
    <w:rsid w:val="00E96D0B"/>
    <w:rsid w:val="00ED0244"/>
    <w:rsid w:val="00EF7508"/>
    <w:rsid w:val="00F13172"/>
    <w:rsid w:val="00F21AE4"/>
    <w:rsid w:val="00F66E9A"/>
    <w:rsid w:val="00F824E6"/>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5B259"/>
  <w15:docId w15:val="{209619CB-8876-4E43-AD88-37BE54F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73E5"/>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1C4"/>
    <w:rPr>
      <w:rFonts w:ascii="Segoe UI" w:eastAsiaTheme="minorEastAsia" w:hAnsi="Segoe UI" w:cs="Segoe UI"/>
      <w:sz w:val="18"/>
      <w:szCs w:val="18"/>
      <w:lang w:eastAsia="en-IN"/>
    </w:rPr>
  </w:style>
  <w:style w:type="paragraph" w:styleId="Revision">
    <w:name w:val="Revision"/>
    <w:hidden/>
    <w:uiPriority w:val="99"/>
    <w:semiHidden/>
    <w:rsid w:val="001651C4"/>
    <w:pPr>
      <w:spacing w:after="0" w:line="240" w:lineRule="auto"/>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ACF9-577C-483A-92F7-EFA3D6BC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Sreenidhi Suresh Babu</dc:creator>
  <cp:keywords/>
  <dc:description/>
  <cp:lastModifiedBy>Mitaaly Naidu</cp:lastModifiedBy>
  <cp:revision>6</cp:revision>
  <cp:lastPrinted>2018-03-11T20:20:00Z</cp:lastPrinted>
  <dcterms:created xsi:type="dcterms:W3CDTF">2020-02-16T11:58:00Z</dcterms:created>
  <dcterms:modified xsi:type="dcterms:W3CDTF">2020-02-17T05:05:00Z</dcterms:modified>
</cp:coreProperties>
</file>