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731E8" w14:textId="453D1338" w:rsidR="009345CD" w:rsidRDefault="00D455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7" w:line="240" w:lineRule="auto"/>
        <w:ind w:left="2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PGP Final Placements 20</w:t>
      </w:r>
      <w:r w:rsidR="005B4F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5B4F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Cluster 3 </w:t>
      </w:r>
      <w:r>
        <w:rPr>
          <w:noProof/>
          <w:lang w:val="en-US" w:eastAsia="en-US"/>
        </w:rPr>
        <w:drawing>
          <wp:anchor distT="19050" distB="19050" distL="19050" distR="19050" simplePos="0" relativeHeight="251658240" behindDoc="0" locked="0" layoutInCell="1" hidden="0" allowOverlap="1" wp14:anchorId="36AF861D" wp14:editId="06B8D1D8">
            <wp:simplePos x="0" y="0"/>
            <wp:positionH relativeFrom="column">
              <wp:posOffset>4889932</wp:posOffset>
            </wp:positionH>
            <wp:positionV relativeFrom="paragraph">
              <wp:posOffset>-284733</wp:posOffset>
            </wp:positionV>
            <wp:extent cx="798830" cy="822325"/>
            <wp:effectExtent l="0" t="0" r="0" b="0"/>
            <wp:wrapSquare wrapText="lef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822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326739" w14:textId="77777777" w:rsidR="009345CD" w:rsidRDefault="00D455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2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IIM Ahmedabad </w:t>
      </w:r>
    </w:p>
    <w:p w14:paraId="2CAEDCA9" w14:textId="48886FF1" w:rsidR="009345CD" w:rsidRDefault="00043247" w:rsidP="00654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left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CA24E" wp14:editId="761D503B">
                <wp:simplePos x="0" y="0"/>
                <wp:positionH relativeFrom="column">
                  <wp:posOffset>-36733</wp:posOffset>
                </wp:positionH>
                <wp:positionV relativeFrom="paragraph">
                  <wp:posOffset>205680</wp:posOffset>
                </wp:positionV>
                <wp:extent cx="5793356" cy="0"/>
                <wp:effectExtent l="38100" t="38100" r="7429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335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433C9AB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9pt,16.2pt" to="453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5B4F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March 8</w:t>
      </w:r>
      <w:r w:rsidR="00D455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</w:t>
      </w:r>
      <w:r w:rsidR="007755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D455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B5408E6" w14:textId="77777777" w:rsidR="009345CD" w:rsidRDefault="00D455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Ahmedabad </w:t>
      </w:r>
    </w:p>
    <w:p w14:paraId="71E640A9" w14:textId="1F7E8540" w:rsidR="009345CD" w:rsidRDefault="00D455FE" w:rsidP="006141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344" w:lineRule="auto"/>
        <w:ind w:left="20" w:right="-1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IIM Ahmedabad conducted Cluster 3 of the Final Placement Process for the PGP Class </w:t>
      </w:r>
      <w:r w:rsidR="00614198">
        <w:rPr>
          <w:rFonts w:ascii="Times New Roman" w:eastAsia="Times New Roman" w:hAnsi="Times New Roman" w:cs="Times New Roman"/>
          <w:color w:val="000000"/>
          <w:sz w:val="24"/>
          <w:szCs w:val="24"/>
        </w:rPr>
        <w:t>of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r w:rsidR="005B4F47">
        <w:rPr>
          <w:rFonts w:ascii="Times New Roman" w:eastAsia="Times New Roman" w:hAnsi="Times New Roman" w:cs="Times New Roman"/>
          <w:color w:val="000000"/>
          <w:sz w:val="24"/>
          <w:szCs w:val="24"/>
        </w:rPr>
        <w:t>March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="007755A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third cluster comprised </w:t>
      </w:r>
      <w:r w:rsidR="0065497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cohorts, which included </w:t>
      </w:r>
      <w:r w:rsidR="00C05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Analytics &amp; IT Consulting,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BFSI, Consumer Tech, Core Manufacturing &amp; Infrastructure, Govt. Enterprises</w:t>
      </w:r>
      <w:r w:rsidR="00C05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Pharma &amp; Healthcare</w:t>
      </w:r>
      <w:r w:rsidR="00C055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94B7CD2" w14:textId="07A44D7B" w:rsidR="009345CD" w:rsidRDefault="00614198" w:rsidP="006141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2" w:line="345" w:lineRule="auto"/>
        <w:ind w:right="-1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Analytics &amp; IT </w:t>
      </w:r>
      <w:r w:rsidR="00CA63D1">
        <w:rPr>
          <w:rFonts w:ascii="Times New Roman" w:eastAsia="Times New Roman" w:hAnsi="Times New Roman" w:cs="Times New Roman"/>
          <w:color w:val="000000"/>
          <w:sz w:val="24"/>
          <w:szCs w:val="24"/>
        </w:rPr>
        <w:t>consulting</w:t>
      </w:r>
      <w:r w:rsidR="00085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firms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rolled out the highest number of offers, followed by BF</w:t>
      </w:r>
      <w:r w:rsidR="00A13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SI. </w:t>
      </w:r>
      <w:r w:rsidR="00D45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Tata Consultancy Services, extended the highest number of offers in this cluster </w:t>
      </w:r>
      <w:r w:rsidR="00D455FE" w:rsidRPr="00C05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05516" w:rsidRPr="00C05516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D455FE" w:rsidRPr="00C05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followed by </w:t>
      </w:r>
      <w:r w:rsidR="00C05516" w:rsidRPr="00C05516">
        <w:rPr>
          <w:rFonts w:ascii="Times New Roman" w:eastAsia="Times New Roman" w:hAnsi="Times New Roman" w:cs="Times New Roman"/>
          <w:color w:val="000000"/>
          <w:sz w:val="24"/>
          <w:szCs w:val="24"/>
        </w:rPr>
        <w:t>Ola Cabs</w:t>
      </w:r>
      <w:r w:rsidR="00D455FE" w:rsidRPr="00C05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C0551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45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(in</w:t>
      </w:r>
      <w:r w:rsidR="00CA63D1">
        <w:rPr>
          <w:rFonts w:ascii="Times New Roman" w:eastAsia="Times New Roman" w:hAnsi="Times New Roman" w:cs="Times New Roman"/>
          <w:color w:val="000000"/>
          <w:sz w:val="24"/>
          <w:szCs w:val="24"/>
        </w:rPr>
        <w:t>cluding pre-placement offers). Several n</w:t>
      </w:r>
      <w:r w:rsidR="00D455FE">
        <w:rPr>
          <w:rFonts w:ascii="Times New Roman" w:eastAsia="Times New Roman" w:hAnsi="Times New Roman" w:cs="Times New Roman"/>
          <w:color w:val="000000"/>
          <w:sz w:val="24"/>
          <w:szCs w:val="24"/>
        </w:rPr>
        <w:t>ew recruiters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5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participated this year, including </w:t>
      </w:r>
      <w:r w:rsidR="00C05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Navi, </w:t>
      </w:r>
      <w:proofErr w:type="spellStart"/>
      <w:r w:rsidR="00C05516">
        <w:rPr>
          <w:rFonts w:ascii="Times New Roman" w:eastAsia="Times New Roman" w:hAnsi="Times New Roman" w:cs="Times New Roman"/>
          <w:color w:val="000000"/>
          <w:sz w:val="24"/>
          <w:szCs w:val="24"/>
        </w:rPr>
        <w:t>Eversana</w:t>
      </w:r>
      <w:proofErr w:type="spellEnd"/>
      <w:r w:rsidR="00C05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</w:t>
      </w:r>
      <w:proofErr w:type="spellStart"/>
      <w:r w:rsidR="00C05516">
        <w:rPr>
          <w:rFonts w:ascii="Times New Roman" w:eastAsia="Times New Roman" w:hAnsi="Times New Roman" w:cs="Times New Roman"/>
          <w:color w:val="000000"/>
          <w:sz w:val="24"/>
          <w:szCs w:val="24"/>
        </w:rPr>
        <w:t>Indxx</w:t>
      </w:r>
      <w:proofErr w:type="spellEnd"/>
      <w:r w:rsidR="00C05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Capital</w:t>
      </w:r>
      <w:r w:rsidR="00D45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There were </w:t>
      </w:r>
      <w:r w:rsidR="00D455FE" w:rsidRPr="00D45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over </w:t>
      </w:r>
      <w:r w:rsidR="00D455F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455FE" w:rsidRPr="00D455FE">
        <w:rPr>
          <w:rFonts w:ascii="Times New Roman" w:eastAsia="Times New Roman" w:hAnsi="Times New Roman" w:cs="Times New Roman"/>
          <w:color w:val="000000"/>
          <w:sz w:val="24"/>
          <w:szCs w:val="24"/>
        </w:rPr>
        <w:t>5 dream</w:t>
      </w:r>
      <w:r w:rsidR="00D45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applications for Cluster 3</w:t>
      </w:r>
      <w:r w:rsidR="00CA63D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45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63D1">
        <w:rPr>
          <w:rFonts w:ascii="Times New Roman" w:eastAsia="Times New Roman" w:hAnsi="Times New Roman" w:cs="Times New Roman"/>
          <w:color w:val="000000"/>
          <w:sz w:val="24"/>
          <w:szCs w:val="24"/>
        </w:rPr>
        <w:t>which demonstrates</w:t>
      </w:r>
      <w:r w:rsidR="00D45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CA63D1">
        <w:rPr>
          <w:rFonts w:ascii="Times New Roman" w:eastAsia="Times New Roman" w:hAnsi="Times New Roman" w:cs="Times New Roman"/>
          <w:color w:val="000000"/>
          <w:sz w:val="24"/>
          <w:szCs w:val="24"/>
        </w:rPr>
        <w:t>significance that IIMA’s</w:t>
      </w:r>
      <w:r w:rsidR="00D45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2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unique </w:t>
      </w:r>
      <w:r w:rsidR="00D45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Cluster-Cohort system </w:t>
      </w:r>
      <w:r w:rsidR="00CA63D1">
        <w:rPr>
          <w:rFonts w:ascii="Times New Roman" w:eastAsia="Times New Roman" w:hAnsi="Times New Roman" w:cs="Times New Roman"/>
          <w:color w:val="000000"/>
          <w:sz w:val="24"/>
          <w:szCs w:val="24"/>
        </w:rPr>
        <w:t>places on candidate-recruiter fit</w:t>
      </w:r>
      <w:r w:rsidR="00D45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0004DA5" w14:textId="041A1E55" w:rsidR="009345CD" w:rsidRDefault="00D455FE" w:rsidP="006141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2" w:line="344" w:lineRule="auto"/>
        <w:ind w:left="19" w:right="-18" w:hanging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IIM Ahmedabad has successfully completed its Final Placement Process 202</w:t>
      </w:r>
      <w:r w:rsidR="007755A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Firms from multiple domains participated across the 3 clusters in the Final Placements. The press release</w:t>
      </w:r>
      <w:r w:rsidR="0004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 entire placement process will be released soon. It will have further details on the placement process.</w:t>
      </w:r>
    </w:p>
    <w:sectPr w:rsidR="009345CD" w:rsidSect="00043247">
      <w:pgSz w:w="11880" w:h="16840"/>
      <w:pgMar w:top="1357" w:right="1356" w:bottom="709" w:left="142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zMDIzNLQwM7A0NDJS0lEKTi0uzszPAykwqgUABHVYBywAAAA="/>
  </w:docVars>
  <w:rsids>
    <w:rsidRoot w:val="009345CD"/>
    <w:rsid w:val="00043247"/>
    <w:rsid w:val="00085C26"/>
    <w:rsid w:val="005B4F47"/>
    <w:rsid w:val="00614198"/>
    <w:rsid w:val="00654979"/>
    <w:rsid w:val="00682840"/>
    <w:rsid w:val="007755A6"/>
    <w:rsid w:val="009345CD"/>
    <w:rsid w:val="00A13A3F"/>
    <w:rsid w:val="00C05516"/>
    <w:rsid w:val="00CA63D1"/>
    <w:rsid w:val="00D4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E75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174</Words>
  <Characters>993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Amit Karna</cp:lastModifiedBy>
  <cp:revision>6</cp:revision>
  <dcterms:created xsi:type="dcterms:W3CDTF">2021-03-08T14:30:00Z</dcterms:created>
  <dcterms:modified xsi:type="dcterms:W3CDTF">2021-03-09T01:26:00Z</dcterms:modified>
</cp:coreProperties>
</file>