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0EA2" w14:textId="77777777" w:rsidR="00534B87" w:rsidRPr="00594290" w:rsidRDefault="00534B87" w:rsidP="002D4D69">
      <w:pPr>
        <w:pStyle w:val="NormalWeb"/>
        <w:shd w:val="clear" w:color="auto" w:fill="FFFFFF"/>
        <w:spacing w:before="0" w:beforeAutospacing="0" w:after="0" w:afterAutospacing="0"/>
        <w:jc w:val="center"/>
        <w:rPr>
          <w:rFonts w:ascii="Calibri" w:hAnsi="Calibri" w:cs="Calibri"/>
          <w:color w:val="000000"/>
          <w:sz w:val="28"/>
        </w:rPr>
      </w:pPr>
      <w:r w:rsidRPr="00594290">
        <w:rPr>
          <w:rFonts w:ascii="Calibri" w:hAnsi="Calibri" w:cs="Calibri"/>
          <w:b/>
          <w:bCs/>
          <w:color w:val="000000"/>
          <w:sz w:val="28"/>
          <w:lang w:val="en-GB"/>
        </w:rPr>
        <w:t>IIM Ahmedabad launches the Ashank Desai Centre for Leadership and Organisational Development</w:t>
      </w:r>
    </w:p>
    <w:p w14:paraId="6CA943AE" w14:textId="2A79096D" w:rsidR="00534B87" w:rsidRPr="00594290" w:rsidRDefault="00534B87" w:rsidP="002D4D69">
      <w:pPr>
        <w:pStyle w:val="NormalWeb"/>
        <w:shd w:val="clear" w:color="auto" w:fill="FFFFFF"/>
        <w:spacing w:before="0" w:beforeAutospacing="0" w:after="0" w:afterAutospacing="0"/>
        <w:jc w:val="center"/>
        <w:rPr>
          <w:rFonts w:ascii="Calibri" w:hAnsi="Calibri" w:cs="Calibri"/>
          <w:color w:val="000000"/>
          <w:lang w:val="en-GB"/>
        </w:rPr>
      </w:pPr>
      <w:r w:rsidRPr="00594290">
        <w:rPr>
          <w:rFonts w:ascii="Calibri" w:hAnsi="Calibri" w:cs="Calibri"/>
          <w:b/>
          <w:bCs/>
          <w:color w:val="000000"/>
          <w:lang w:val="en-GB"/>
        </w:rPr>
        <w:t>~</w:t>
      </w:r>
      <w:r w:rsidRPr="00594290">
        <w:rPr>
          <w:rFonts w:ascii="Calibri" w:hAnsi="Calibri" w:cs="Calibri"/>
          <w:color w:val="000000"/>
          <w:lang w:val="en-GB"/>
        </w:rPr>
        <w:t xml:space="preserve">The Centre </w:t>
      </w:r>
      <w:r w:rsidR="00D517F7">
        <w:rPr>
          <w:rFonts w:ascii="Calibri" w:hAnsi="Calibri" w:cs="Calibri"/>
          <w:color w:val="000000"/>
          <w:lang w:val="en-GB"/>
        </w:rPr>
        <w:t>aims to be recognised as a high-quality resea</w:t>
      </w:r>
      <w:r w:rsidR="00825112">
        <w:rPr>
          <w:rFonts w:ascii="Calibri" w:hAnsi="Calibri" w:cs="Calibri"/>
          <w:color w:val="000000"/>
          <w:lang w:val="en-GB"/>
        </w:rPr>
        <w:t xml:space="preserve">rch centre impacting leadership, </w:t>
      </w:r>
      <w:r w:rsidR="00D517F7">
        <w:rPr>
          <w:rFonts w:ascii="Calibri" w:hAnsi="Calibri" w:cs="Calibri"/>
          <w:color w:val="000000"/>
          <w:lang w:val="en-GB"/>
        </w:rPr>
        <w:t>scholarship and practice in India and around the world</w:t>
      </w:r>
      <w:r w:rsidRPr="00594290">
        <w:rPr>
          <w:rFonts w:ascii="Calibri" w:hAnsi="Calibri" w:cs="Calibri"/>
          <w:b/>
          <w:bCs/>
          <w:color w:val="000000"/>
          <w:lang w:val="en-GB"/>
        </w:rPr>
        <w:t> ~</w:t>
      </w:r>
      <w:r w:rsidRPr="00594290">
        <w:rPr>
          <w:rFonts w:ascii="Calibri" w:hAnsi="Calibri" w:cs="Calibri"/>
          <w:color w:val="000000"/>
          <w:lang w:val="en-GB"/>
        </w:rPr>
        <w:t> </w:t>
      </w:r>
    </w:p>
    <w:p w14:paraId="0C1BE57C" w14:textId="77777777" w:rsidR="002D4D69" w:rsidRPr="00594290" w:rsidRDefault="002D4D69" w:rsidP="002D4D69">
      <w:pPr>
        <w:pStyle w:val="NormalWeb"/>
        <w:shd w:val="clear" w:color="auto" w:fill="FFFFFF"/>
        <w:spacing w:before="0" w:beforeAutospacing="0" w:after="0" w:afterAutospacing="0"/>
        <w:jc w:val="center"/>
        <w:rPr>
          <w:rFonts w:ascii="Calibri" w:hAnsi="Calibri" w:cs="Calibri"/>
          <w:color w:val="000000"/>
        </w:rPr>
      </w:pPr>
    </w:p>
    <w:p w14:paraId="4B92DEF5" w14:textId="28517C35" w:rsidR="00534B87" w:rsidRPr="00594290" w:rsidRDefault="00534B87" w:rsidP="002D4D69">
      <w:pPr>
        <w:shd w:val="clear" w:color="auto" w:fill="FFFFFF"/>
        <w:jc w:val="both"/>
        <w:rPr>
          <w:rFonts w:ascii="Calibri" w:hAnsi="Calibri" w:cs="Calibri"/>
          <w:color w:val="000000"/>
          <w:lang w:val="en-GB"/>
        </w:rPr>
      </w:pPr>
      <w:r w:rsidRPr="00594290">
        <w:rPr>
          <w:rFonts w:ascii="Calibri" w:hAnsi="Calibri" w:cs="Calibri"/>
          <w:b/>
          <w:bCs/>
          <w:color w:val="000000"/>
          <w:lang w:val="en-GB"/>
        </w:rPr>
        <w:t>June 18, 2021:</w:t>
      </w:r>
      <w:r w:rsidRPr="00594290">
        <w:rPr>
          <w:rFonts w:ascii="Calibri" w:hAnsi="Calibri" w:cs="Calibri"/>
          <w:color w:val="000000"/>
          <w:lang w:val="en-GB"/>
        </w:rPr>
        <w:t> The Indian Institute of Ma</w:t>
      </w:r>
      <w:r w:rsidR="008F3513">
        <w:rPr>
          <w:rFonts w:ascii="Calibri" w:hAnsi="Calibri" w:cs="Calibri"/>
          <w:color w:val="000000"/>
          <w:lang w:val="en-GB"/>
        </w:rPr>
        <w:t>nagement</w:t>
      </w:r>
      <w:r w:rsidR="002C32B9">
        <w:rPr>
          <w:rFonts w:ascii="Calibri" w:hAnsi="Calibri" w:cs="Calibri"/>
          <w:color w:val="000000"/>
          <w:lang w:val="en-GB"/>
        </w:rPr>
        <w:t xml:space="preserve"> </w:t>
      </w:r>
      <w:r w:rsidR="008F3513">
        <w:rPr>
          <w:rFonts w:ascii="Calibri" w:hAnsi="Calibri" w:cs="Calibri"/>
          <w:color w:val="000000"/>
          <w:lang w:val="en-GB"/>
        </w:rPr>
        <w:t xml:space="preserve">Ahmedabad (IIMA) </w:t>
      </w:r>
      <w:r w:rsidR="00957A10">
        <w:rPr>
          <w:rFonts w:ascii="Calibri" w:hAnsi="Calibri" w:cs="Calibri"/>
          <w:color w:val="000000"/>
          <w:lang w:val="en-GB"/>
        </w:rPr>
        <w:t>announces</w:t>
      </w:r>
      <w:r w:rsidRPr="00594290">
        <w:rPr>
          <w:rFonts w:ascii="Calibri" w:hAnsi="Calibri" w:cs="Calibri"/>
          <w:color w:val="000000"/>
          <w:lang w:val="en-GB"/>
        </w:rPr>
        <w:t xml:space="preserve"> the launch of the Ashank Desai Centre for Leadership and Organisational Development</w:t>
      </w:r>
      <w:r w:rsidR="002D4D69" w:rsidRPr="00594290">
        <w:rPr>
          <w:rFonts w:ascii="Calibri" w:hAnsi="Calibri" w:cs="Calibri"/>
          <w:color w:val="000000"/>
          <w:lang w:val="en-GB"/>
        </w:rPr>
        <w:t xml:space="preserve"> (</w:t>
      </w:r>
      <w:r w:rsidR="00F45F5D">
        <w:rPr>
          <w:rFonts w:ascii="Calibri" w:hAnsi="Calibri" w:cs="Calibri"/>
          <w:color w:val="000000"/>
          <w:lang w:val="en-GB"/>
        </w:rPr>
        <w:t>AD</w:t>
      </w:r>
      <w:r w:rsidR="002D4D69" w:rsidRPr="00594290">
        <w:rPr>
          <w:rFonts w:ascii="Calibri" w:hAnsi="Calibri" w:cs="Calibri"/>
          <w:color w:val="000000"/>
          <w:lang w:val="en-GB"/>
        </w:rPr>
        <w:t>CLOD)</w:t>
      </w:r>
      <w:r w:rsidRPr="00594290">
        <w:rPr>
          <w:rFonts w:ascii="Calibri" w:hAnsi="Calibri" w:cs="Calibri"/>
          <w:color w:val="000000"/>
          <w:lang w:val="en-GB"/>
        </w:rPr>
        <w:t>. The endowment for the Centre has been contributed by Mr</w:t>
      </w:r>
      <w:r w:rsidR="002D4D69" w:rsidRPr="00594290">
        <w:rPr>
          <w:rFonts w:ascii="Calibri" w:hAnsi="Calibri" w:cs="Calibri"/>
          <w:color w:val="000000"/>
          <w:lang w:val="en-GB"/>
        </w:rPr>
        <w:t>.</w:t>
      </w:r>
      <w:r w:rsidRPr="00594290">
        <w:rPr>
          <w:rFonts w:ascii="Calibri" w:hAnsi="Calibri" w:cs="Calibri"/>
          <w:color w:val="000000"/>
          <w:lang w:val="en-GB"/>
        </w:rPr>
        <w:t xml:space="preserve"> Ashank Desai, </w:t>
      </w:r>
      <w:r w:rsidR="00AF5676" w:rsidRPr="00594290">
        <w:rPr>
          <w:rFonts w:ascii="Calibri" w:hAnsi="Calibri" w:cs="Calibri"/>
          <w:color w:val="000000"/>
          <w:lang w:val="en-GB"/>
        </w:rPr>
        <w:t>Founder,</w:t>
      </w:r>
      <w:r w:rsidRPr="00594290">
        <w:rPr>
          <w:rFonts w:ascii="Calibri" w:hAnsi="Calibri" w:cs="Calibri"/>
          <w:color w:val="000000"/>
          <w:lang w:val="en-GB"/>
        </w:rPr>
        <w:t xml:space="preserve"> and former Chairman, </w:t>
      </w:r>
      <w:hyperlink r:id="rId7" w:history="1">
        <w:r w:rsidRPr="00594290">
          <w:rPr>
            <w:rStyle w:val="Hyperlink"/>
            <w:rFonts w:ascii="Calibri" w:hAnsi="Calibri" w:cs="Calibri"/>
            <w:lang w:val="en-GB"/>
          </w:rPr>
          <w:t>Mastek</w:t>
        </w:r>
      </w:hyperlink>
      <w:r w:rsidRPr="00594290">
        <w:rPr>
          <w:rFonts w:ascii="Calibri" w:hAnsi="Calibri" w:cs="Calibri"/>
          <w:color w:val="000000"/>
          <w:lang w:val="en-GB"/>
        </w:rPr>
        <w:t xml:space="preserve"> who is an IIMA alumnus </w:t>
      </w:r>
      <w:r w:rsidR="007D6A97" w:rsidRPr="00594290">
        <w:rPr>
          <w:rFonts w:ascii="Calibri" w:hAnsi="Calibri" w:cs="Calibri"/>
          <w:color w:val="000000"/>
          <w:lang w:val="en-GB"/>
        </w:rPr>
        <w:t>and</w:t>
      </w:r>
      <w:r w:rsidRPr="00594290">
        <w:rPr>
          <w:rFonts w:ascii="Calibri" w:hAnsi="Calibri" w:cs="Calibri"/>
          <w:color w:val="000000"/>
          <w:lang w:val="en-GB"/>
        </w:rPr>
        <w:t xml:space="preserve"> a member of </w:t>
      </w:r>
      <w:r w:rsidR="00A146C2">
        <w:rPr>
          <w:rFonts w:ascii="Calibri" w:hAnsi="Calibri" w:cs="Calibri"/>
          <w:color w:val="000000"/>
          <w:lang w:val="en-GB"/>
        </w:rPr>
        <w:t xml:space="preserve">the </w:t>
      </w:r>
      <w:r w:rsidRPr="00594290">
        <w:rPr>
          <w:rFonts w:ascii="Calibri" w:hAnsi="Calibri" w:cs="Calibri"/>
          <w:color w:val="000000"/>
          <w:lang w:val="en-GB"/>
        </w:rPr>
        <w:t>Governing Board.</w:t>
      </w:r>
    </w:p>
    <w:p w14:paraId="1C9E3DF9" w14:textId="77777777" w:rsidR="002D4D69" w:rsidRPr="00594290" w:rsidRDefault="002D4D69" w:rsidP="002D4D69">
      <w:pPr>
        <w:shd w:val="clear" w:color="auto" w:fill="FFFFFF"/>
        <w:jc w:val="both"/>
        <w:rPr>
          <w:rFonts w:ascii="Calibri" w:hAnsi="Calibri" w:cs="Calibri"/>
          <w:color w:val="000000"/>
        </w:rPr>
      </w:pPr>
    </w:p>
    <w:p w14:paraId="73F0DFDC" w14:textId="5EFD845A" w:rsidR="00534B87" w:rsidRDefault="00534B87" w:rsidP="002D4D69">
      <w:pPr>
        <w:shd w:val="clear" w:color="auto" w:fill="FFFFFF"/>
        <w:jc w:val="both"/>
        <w:rPr>
          <w:rFonts w:ascii="Calibri" w:hAnsi="Calibri" w:cs="Calibri"/>
          <w:i/>
          <w:iCs/>
          <w:color w:val="000000"/>
        </w:rPr>
      </w:pPr>
      <w:r w:rsidRPr="00CE79D8">
        <w:rPr>
          <w:rFonts w:ascii="Calibri" w:hAnsi="Calibri" w:cs="Calibri"/>
          <w:color w:val="000000"/>
          <w:lang w:val="en-GB"/>
        </w:rPr>
        <w:t>Announcing the launch</w:t>
      </w:r>
      <w:r w:rsidR="00A146C2" w:rsidRPr="00CE79D8">
        <w:rPr>
          <w:rFonts w:ascii="Calibri" w:hAnsi="Calibri" w:cs="Calibri"/>
          <w:color w:val="000000"/>
          <w:lang w:val="en-GB"/>
        </w:rPr>
        <w:t>,</w:t>
      </w:r>
      <w:r w:rsidRPr="00CE79D8">
        <w:rPr>
          <w:rFonts w:ascii="Calibri" w:hAnsi="Calibri" w:cs="Calibri"/>
          <w:color w:val="000000"/>
          <w:lang w:val="en-GB"/>
        </w:rPr>
        <w:t xml:space="preserve"> </w:t>
      </w:r>
      <w:r w:rsidRPr="00CE79D8">
        <w:rPr>
          <w:rFonts w:ascii="Calibri" w:hAnsi="Calibri" w:cs="Calibri"/>
          <w:b/>
          <w:bCs/>
          <w:color w:val="000000"/>
          <w:lang w:val="en-GB"/>
        </w:rPr>
        <w:t>Professor Errol D’Souza</w:t>
      </w:r>
      <w:r w:rsidRPr="00CE79D8">
        <w:rPr>
          <w:rFonts w:ascii="Calibri" w:hAnsi="Calibri" w:cs="Calibri"/>
          <w:color w:val="000000"/>
          <w:lang w:val="en-GB"/>
        </w:rPr>
        <w:t xml:space="preserve">, </w:t>
      </w:r>
      <w:r w:rsidRPr="00F45F5D">
        <w:rPr>
          <w:rFonts w:ascii="Calibri" w:hAnsi="Calibri" w:cs="Calibri"/>
          <w:b/>
          <w:bCs/>
          <w:color w:val="000000"/>
          <w:lang w:val="en-GB"/>
        </w:rPr>
        <w:t>Director, IIMA</w:t>
      </w:r>
      <w:r w:rsidRPr="00CE79D8">
        <w:rPr>
          <w:rFonts w:ascii="Calibri" w:hAnsi="Calibri" w:cs="Calibri"/>
          <w:color w:val="000000"/>
          <w:lang w:val="en-GB"/>
        </w:rPr>
        <w:t xml:space="preserve"> said, </w:t>
      </w:r>
      <w:r w:rsidR="00F45F5D">
        <w:rPr>
          <w:rFonts w:ascii="Calibri" w:hAnsi="Calibri" w:cs="Calibri"/>
          <w:color w:val="000000"/>
          <w:lang w:val="en-GB"/>
        </w:rPr>
        <w:t>“</w:t>
      </w:r>
      <w:r w:rsidR="00A146C2">
        <w:rPr>
          <w:rFonts w:ascii="Calibri" w:hAnsi="Calibri" w:cs="Calibri"/>
          <w:i/>
          <w:iCs/>
          <w:color w:val="000000"/>
        </w:rPr>
        <w:t>W</w:t>
      </w:r>
      <w:r w:rsidRPr="00594290">
        <w:rPr>
          <w:rFonts w:ascii="Calibri" w:hAnsi="Calibri" w:cs="Calibri"/>
          <w:i/>
          <w:iCs/>
          <w:color w:val="000000"/>
        </w:rPr>
        <w:t xml:space="preserve">e </w:t>
      </w:r>
      <w:r w:rsidR="00594290" w:rsidRPr="00594290">
        <w:rPr>
          <w:rFonts w:ascii="Calibri" w:hAnsi="Calibri" w:cs="Calibri"/>
          <w:i/>
          <w:iCs/>
          <w:color w:val="000000"/>
        </w:rPr>
        <w:t>are delighted</w:t>
      </w:r>
      <w:r w:rsidRPr="00594290">
        <w:rPr>
          <w:rFonts w:ascii="Calibri" w:hAnsi="Calibri" w:cs="Calibri"/>
          <w:i/>
          <w:iCs/>
          <w:color w:val="000000"/>
        </w:rPr>
        <w:t xml:space="preserve"> to announce the launch of the Ashank Desai Centre for </w:t>
      </w:r>
      <w:r w:rsidR="00A146C2">
        <w:rPr>
          <w:rFonts w:ascii="Calibri" w:hAnsi="Calibri" w:cs="Calibri"/>
          <w:i/>
          <w:iCs/>
          <w:color w:val="000000"/>
        </w:rPr>
        <w:t>L</w:t>
      </w:r>
      <w:r w:rsidRPr="00594290">
        <w:rPr>
          <w:rFonts w:ascii="Calibri" w:hAnsi="Calibri" w:cs="Calibri"/>
          <w:i/>
          <w:iCs/>
          <w:color w:val="000000"/>
        </w:rPr>
        <w:t xml:space="preserve">eadership and </w:t>
      </w:r>
      <w:r w:rsidR="00A146C2">
        <w:rPr>
          <w:rFonts w:ascii="Calibri" w:hAnsi="Calibri" w:cs="Calibri"/>
          <w:i/>
          <w:iCs/>
          <w:color w:val="000000"/>
        </w:rPr>
        <w:t>O</w:t>
      </w:r>
      <w:r w:rsidRPr="00594290">
        <w:rPr>
          <w:rFonts w:ascii="Calibri" w:hAnsi="Calibri" w:cs="Calibri"/>
          <w:i/>
          <w:iCs/>
          <w:color w:val="000000"/>
        </w:rPr>
        <w:t xml:space="preserve">rganisational Development at IIMA.  </w:t>
      </w:r>
      <w:r w:rsidR="00865BD9" w:rsidRPr="00594290">
        <w:rPr>
          <w:rFonts w:ascii="Calibri" w:hAnsi="Calibri" w:cs="Calibri"/>
          <w:i/>
          <w:iCs/>
          <w:color w:val="000000"/>
        </w:rPr>
        <w:t>Leaders </w:t>
      </w:r>
      <w:r w:rsidR="00865BD9" w:rsidRPr="00594290">
        <w:rPr>
          <w:rFonts w:ascii="Calibri" w:hAnsi="Calibri" w:cs="Calibri"/>
          <w:i/>
          <w:iCs/>
          <w:color w:val="000000"/>
          <w:lang w:val="en-GB"/>
        </w:rPr>
        <w:t>across the world have been fac</w:t>
      </w:r>
      <w:r w:rsidR="00865BD9">
        <w:rPr>
          <w:rFonts w:ascii="Calibri" w:hAnsi="Calibri" w:cs="Calibri"/>
          <w:i/>
          <w:iCs/>
          <w:color w:val="000000"/>
          <w:lang w:val="en-GB"/>
        </w:rPr>
        <w:t>ing a multitude of complexities, with the</w:t>
      </w:r>
      <w:r w:rsidR="00865BD9" w:rsidRPr="00594290">
        <w:rPr>
          <w:rFonts w:ascii="Calibri" w:hAnsi="Calibri" w:cs="Calibri"/>
          <w:i/>
          <w:iCs/>
          <w:color w:val="000000"/>
          <w:lang w:val="en-GB"/>
        </w:rPr>
        <w:t xml:space="preserve"> role of a leader and what they are expected to deliver undergoing a transformation over the last few years. </w:t>
      </w:r>
      <w:r w:rsidR="00865BD9">
        <w:rPr>
          <w:rFonts w:ascii="Calibri" w:hAnsi="Calibri" w:cs="Calibri"/>
          <w:i/>
          <w:iCs/>
          <w:color w:val="000000"/>
          <w:lang w:val="en-GB"/>
        </w:rPr>
        <w:t xml:space="preserve"> Through the </w:t>
      </w:r>
      <w:r w:rsidR="00A146C2">
        <w:rPr>
          <w:rFonts w:ascii="Calibri" w:hAnsi="Calibri" w:cs="Calibri"/>
          <w:i/>
          <w:iCs/>
          <w:color w:val="000000"/>
          <w:lang w:val="en-GB"/>
        </w:rPr>
        <w:t>C</w:t>
      </w:r>
      <w:r w:rsidR="00865BD9">
        <w:rPr>
          <w:rFonts w:ascii="Calibri" w:hAnsi="Calibri" w:cs="Calibri"/>
          <w:i/>
          <w:iCs/>
          <w:color w:val="000000"/>
          <w:lang w:val="en-GB"/>
        </w:rPr>
        <w:t>entre,</w:t>
      </w:r>
      <w:r w:rsidRPr="00594290">
        <w:rPr>
          <w:rFonts w:ascii="Calibri" w:hAnsi="Calibri" w:cs="Calibri"/>
          <w:i/>
          <w:iCs/>
          <w:color w:val="000000"/>
        </w:rPr>
        <w:t xml:space="preserve"> our faculty will research on the changing dynamics of leadership and translate </w:t>
      </w:r>
      <w:r w:rsidRPr="00594290">
        <w:rPr>
          <w:rFonts w:ascii="Calibri" w:hAnsi="Calibri" w:cs="Calibri"/>
          <w:i/>
          <w:iCs/>
          <w:color w:val="000000"/>
          <w:lang w:val="en-GB"/>
        </w:rPr>
        <w:t>the outcomes into knowledge that will equip leaders with best practices for improvement.  </w:t>
      </w:r>
      <w:r w:rsidRPr="00594290">
        <w:rPr>
          <w:rFonts w:ascii="Calibri" w:hAnsi="Calibri" w:cs="Calibri"/>
          <w:i/>
          <w:iCs/>
          <w:color w:val="000000"/>
        </w:rPr>
        <w:t>I would like to thank Mr</w:t>
      </w:r>
      <w:r w:rsidR="00865BD9">
        <w:rPr>
          <w:rFonts w:ascii="Calibri" w:hAnsi="Calibri" w:cs="Calibri"/>
          <w:i/>
          <w:iCs/>
          <w:color w:val="000000"/>
        </w:rPr>
        <w:t>.</w:t>
      </w:r>
      <w:r w:rsidRPr="00594290">
        <w:rPr>
          <w:rFonts w:ascii="Calibri" w:hAnsi="Calibri" w:cs="Calibri"/>
          <w:i/>
          <w:iCs/>
          <w:color w:val="000000"/>
        </w:rPr>
        <w:t xml:space="preserve"> Ashank Desai for his generous contribution, which will allow us to advance IIMA’s plans to address this </w:t>
      </w:r>
      <w:r w:rsidRPr="00E9083B">
        <w:rPr>
          <w:rFonts w:ascii="Calibri" w:hAnsi="Calibri" w:cs="Calibri"/>
          <w:i/>
          <w:iCs/>
          <w:color w:val="000000"/>
          <w:lang w:val="en-GB"/>
        </w:rPr>
        <w:t>crucial</w:t>
      </w:r>
      <w:r w:rsidRPr="00594290">
        <w:rPr>
          <w:rFonts w:ascii="Calibri" w:hAnsi="Calibri" w:cs="Calibri"/>
          <w:i/>
          <w:iCs/>
          <w:color w:val="000000"/>
        </w:rPr>
        <w:t xml:space="preserve"> global requisite.”</w:t>
      </w:r>
    </w:p>
    <w:p w14:paraId="52F71F0C" w14:textId="4EFE8B2F" w:rsidR="00865BD9" w:rsidRDefault="00865BD9" w:rsidP="002D4D69">
      <w:pPr>
        <w:shd w:val="clear" w:color="auto" w:fill="FFFFFF"/>
        <w:jc w:val="both"/>
        <w:rPr>
          <w:rFonts w:ascii="Calibri" w:hAnsi="Calibri" w:cs="Calibri"/>
          <w:i/>
          <w:iCs/>
          <w:color w:val="000000"/>
        </w:rPr>
      </w:pPr>
    </w:p>
    <w:p w14:paraId="6D6D027B" w14:textId="34037FC2" w:rsidR="00534B87" w:rsidRPr="00D517F7" w:rsidRDefault="00534B87" w:rsidP="007D6A97">
      <w:pPr>
        <w:shd w:val="clear" w:color="auto" w:fill="FFFFFF"/>
        <w:jc w:val="both"/>
        <w:rPr>
          <w:rFonts w:ascii="Calibri" w:hAnsi="Calibri" w:cs="Calibri"/>
          <w:i/>
          <w:iCs/>
          <w:color w:val="000000"/>
          <w:lang w:val="en-GB"/>
        </w:rPr>
      </w:pPr>
      <w:r w:rsidRPr="00CE79D8">
        <w:rPr>
          <w:rFonts w:ascii="Calibri" w:hAnsi="Calibri" w:cs="Calibri"/>
          <w:color w:val="000000"/>
          <w:lang w:val="en-GB"/>
        </w:rPr>
        <w:t>Sharing his views on the contribu</w:t>
      </w:r>
      <w:r w:rsidR="00865BD9" w:rsidRPr="00CE79D8">
        <w:rPr>
          <w:rFonts w:ascii="Calibri" w:hAnsi="Calibri" w:cs="Calibri"/>
          <w:color w:val="000000"/>
          <w:lang w:val="en-GB"/>
        </w:rPr>
        <w:t>tion made</w:t>
      </w:r>
      <w:r w:rsidRPr="00CE79D8">
        <w:rPr>
          <w:rFonts w:ascii="Calibri" w:hAnsi="Calibri" w:cs="Calibri"/>
          <w:color w:val="000000"/>
          <w:lang w:val="en-GB"/>
        </w:rPr>
        <w:t xml:space="preserve">, </w:t>
      </w:r>
      <w:r w:rsidRPr="00CE79D8">
        <w:rPr>
          <w:rFonts w:ascii="Calibri" w:hAnsi="Calibri" w:cs="Calibri"/>
          <w:b/>
          <w:bCs/>
          <w:color w:val="000000"/>
          <w:lang w:val="en-GB"/>
        </w:rPr>
        <w:t xml:space="preserve">Mr </w:t>
      </w:r>
      <w:r w:rsidR="00CE79D8" w:rsidRPr="00CE79D8">
        <w:rPr>
          <w:rFonts w:ascii="Calibri" w:hAnsi="Calibri" w:cs="Calibri"/>
          <w:b/>
          <w:bCs/>
          <w:color w:val="000000"/>
          <w:lang w:val="en-GB"/>
        </w:rPr>
        <w:t xml:space="preserve">Ashank </w:t>
      </w:r>
      <w:r w:rsidRPr="00CE79D8">
        <w:rPr>
          <w:rFonts w:ascii="Calibri" w:hAnsi="Calibri" w:cs="Calibri"/>
          <w:b/>
          <w:bCs/>
          <w:color w:val="000000"/>
          <w:lang w:val="en-GB"/>
        </w:rPr>
        <w:t>Desai</w:t>
      </w:r>
      <w:r w:rsidRPr="00CE79D8">
        <w:rPr>
          <w:rFonts w:ascii="Calibri" w:hAnsi="Calibri" w:cs="Calibri"/>
          <w:color w:val="000000"/>
          <w:lang w:val="en-GB"/>
        </w:rPr>
        <w:t xml:space="preserve"> said</w:t>
      </w:r>
      <w:r w:rsidRPr="00594290">
        <w:rPr>
          <w:rFonts w:ascii="Calibri" w:hAnsi="Calibri" w:cs="Calibri"/>
          <w:color w:val="000000"/>
          <w:lang w:val="en-GB"/>
        </w:rPr>
        <w:t xml:space="preserve">, </w:t>
      </w:r>
      <w:r w:rsidR="00865BD9" w:rsidRPr="00594290">
        <w:rPr>
          <w:rFonts w:ascii="Calibri" w:hAnsi="Calibri" w:cs="Calibri"/>
          <w:color w:val="000000"/>
          <w:lang w:val="en-GB"/>
        </w:rPr>
        <w:t>“</w:t>
      </w:r>
      <w:r w:rsidR="007D6A97" w:rsidRPr="007D6A97">
        <w:rPr>
          <w:rFonts w:ascii="Calibri" w:hAnsi="Calibri" w:cs="Calibri"/>
          <w:i/>
          <w:iCs/>
          <w:color w:val="000000"/>
          <w:lang w:val="en-GB"/>
        </w:rPr>
        <w:t>I was always fascinated by the</w:t>
      </w:r>
      <w:r w:rsidR="00B67106">
        <w:rPr>
          <w:rFonts w:ascii="Calibri" w:hAnsi="Calibri" w:cs="Calibri"/>
          <w:i/>
          <w:iCs/>
          <w:color w:val="000000"/>
          <w:lang w:val="en-GB"/>
        </w:rPr>
        <w:t xml:space="preserve"> process of leadership creation, </w:t>
      </w:r>
      <w:r w:rsidR="007D6A97" w:rsidRPr="007D6A97">
        <w:rPr>
          <w:rFonts w:ascii="Calibri" w:hAnsi="Calibri" w:cs="Calibri"/>
          <w:i/>
          <w:iCs/>
          <w:color w:val="000000"/>
          <w:lang w:val="en-GB"/>
        </w:rPr>
        <w:t xml:space="preserve">leadership impact and success. I am convinced that it is THE key to nation building and prosperity. </w:t>
      </w:r>
      <w:r w:rsidR="00D517F7" w:rsidRPr="00D517F7">
        <w:rPr>
          <w:rFonts w:ascii="Calibri" w:hAnsi="Calibri" w:cs="Calibri"/>
          <w:i/>
          <w:iCs/>
          <w:color w:val="000000"/>
          <w:lang w:val="en-GB"/>
        </w:rPr>
        <w:t xml:space="preserve">I always wanted to give back to my Alma Mater, particularly because my organisation, Mastek's idea was incubated in the IIMA premises along with my other founder colleagues who were classmates. </w:t>
      </w:r>
      <w:r w:rsidR="007D6A97" w:rsidRPr="007D6A97">
        <w:rPr>
          <w:rFonts w:ascii="Calibri" w:hAnsi="Calibri" w:cs="Calibri"/>
          <w:i/>
          <w:iCs/>
          <w:color w:val="000000"/>
          <w:lang w:val="en-GB"/>
        </w:rPr>
        <w:t xml:space="preserve">I would like the </w:t>
      </w:r>
      <w:r w:rsidR="00A146C2">
        <w:rPr>
          <w:rFonts w:ascii="Calibri" w:hAnsi="Calibri" w:cs="Calibri"/>
          <w:i/>
          <w:iCs/>
          <w:color w:val="000000"/>
          <w:lang w:val="en-GB"/>
        </w:rPr>
        <w:t>C</w:t>
      </w:r>
      <w:r w:rsidR="007D6A97" w:rsidRPr="007D6A97">
        <w:rPr>
          <w:rFonts w:ascii="Calibri" w:hAnsi="Calibri" w:cs="Calibri"/>
          <w:i/>
          <w:iCs/>
          <w:color w:val="000000"/>
          <w:lang w:val="en-GB"/>
        </w:rPr>
        <w:t xml:space="preserve">entre to organise roundtables with leaders in the wide variety of themes that the </w:t>
      </w:r>
      <w:r w:rsidR="00A146C2">
        <w:rPr>
          <w:rFonts w:ascii="Calibri" w:hAnsi="Calibri" w:cs="Calibri"/>
          <w:i/>
          <w:iCs/>
          <w:color w:val="000000"/>
          <w:lang w:val="en-GB"/>
        </w:rPr>
        <w:t>C</w:t>
      </w:r>
      <w:r w:rsidR="007D6A97" w:rsidRPr="007D6A97">
        <w:rPr>
          <w:rFonts w:ascii="Calibri" w:hAnsi="Calibri" w:cs="Calibri"/>
          <w:i/>
          <w:iCs/>
          <w:color w:val="000000"/>
          <w:lang w:val="en-GB"/>
        </w:rPr>
        <w:t xml:space="preserve">entre plans to work in, seminars on leadership issues, conduct cutting-edge research and create leadership paradigms which are global in terms of relevance yet deeply rooted in Indian context of our history, traditions, and societal values. Also, I hope the work of </w:t>
      </w:r>
      <w:r w:rsidR="00E851A2">
        <w:rPr>
          <w:rFonts w:ascii="Calibri" w:hAnsi="Calibri" w:cs="Calibri"/>
          <w:i/>
          <w:iCs/>
          <w:color w:val="000000"/>
          <w:lang w:val="en-GB"/>
        </w:rPr>
        <w:t>AD</w:t>
      </w:r>
      <w:r w:rsidR="007D6A97" w:rsidRPr="007D6A97">
        <w:rPr>
          <w:rFonts w:ascii="Calibri" w:hAnsi="Calibri" w:cs="Calibri"/>
          <w:i/>
          <w:iCs/>
          <w:color w:val="000000"/>
          <w:lang w:val="en-GB"/>
        </w:rPr>
        <w:t>CLOD will enable creation of a leadership curriculum for IIMA long-term courses</w:t>
      </w:r>
      <w:r w:rsidR="007D6A97" w:rsidRPr="007D6A97">
        <w:rPr>
          <w:rFonts w:ascii="Calibri" w:hAnsi="Calibri" w:cs="Calibri"/>
          <w:color w:val="000000"/>
          <w:lang w:val="en-GB"/>
        </w:rPr>
        <w:t>.</w:t>
      </w:r>
      <w:r w:rsidRPr="00594290">
        <w:rPr>
          <w:rFonts w:ascii="Calibri" w:hAnsi="Calibri" w:cs="Calibri"/>
          <w:color w:val="000000"/>
          <w:lang w:val="en-GB"/>
        </w:rPr>
        <w:t>”</w:t>
      </w:r>
    </w:p>
    <w:p w14:paraId="0A052D63" w14:textId="77777777" w:rsidR="00534B87" w:rsidRDefault="00534B87" w:rsidP="002D4D69">
      <w:pPr>
        <w:shd w:val="clear" w:color="auto" w:fill="FFFFFF"/>
        <w:jc w:val="both"/>
        <w:rPr>
          <w:rFonts w:ascii="Calibri" w:hAnsi="Calibri" w:cs="Calibri"/>
          <w:color w:val="000000"/>
          <w:lang w:val="en-GB"/>
        </w:rPr>
      </w:pPr>
      <w:r w:rsidRPr="00594290">
        <w:rPr>
          <w:rFonts w:ascii="Calibri" w:hAnsi="Calibri" w:cs="Calibri"/>
          <w:color w:val="000000"/>
          <w:lang w:val="en-GB"/>
        </w:rPr>
        <w:t> </w:t>
      </w:r>
    </w:p>
    <w:p w14:paraId="45BF270E" w14:textId="77E174A8" w:rsidR="00731BAE" w:rsidRPr="00E9083B" w:rsidRDefault="00252CA5" w:rsidP="00E9083B">
      <w:pPr>
        <w:shd w:val="clear" w:color="auto" w:fill="FFFFFF"/>
        <w:jc w:val="both"/>
        <w:rPr>
          <w:rFonts w:ascii="Calibri" w:hAnsi="Calibri" w:cs="Calibri"/>
          <w:color w:val="000000"/>
          <w:lang w:val="en-GB"/>
        </w:rPr>
      </w:pPr>
      <w:r w:rsidRPr="00594290">
        <w:rPr>
          <w:rFonts w:ascii="Calibri" w:hAnsi="Calibri" w:cs="Calibri"/>
          <w:color w:val="000000"/>
          <w:lang w:val="en-GB"/>
        </w:rPr>
        <w:t>The Centre is chaired by Vishal Gupta, Associate Professor of Organisational Behaviour at IIMA</w:t>
      </w:r>
      <w:r w:rsidR="00731BAE">
        <w:rPr>
          <w:rFonts w:ascii="Calibri" w:hAnsi="Calibri" w:cs="Calibri"/>
          <w:color w:val="000000"/>
          <w:lang w:val="en-GB"/>
        </w:rPr>
        <w:t xml:space="preserve">. </w:t>
      </w:r>
      <w:r w:rsidR="00534B87" w:rsidRPr="00594290">
        <w:rPr>
          <w:rFonts w:ascii="Calibri" w:hAnsi="Calibri" w:cs="Calibri"/>
          <w:color w:val="000000"/>
          <w:lang w:val="en-GB"/>
        </w:rPr>
        <w:t xml:space="preserve"> </w:t>
      </w:r>
      <w:r w:rsidR="00534B87" w:rsidRPr="00731BAE">
        <w:rPr>
          <w:rFonts w:ascii="Calibri" w:hAnsi="Calibri" w:cs="Calibri"/>
          <w:bCs/>
          <w:color w:val="000000"/>
          <w:lang w:val="en-GB"/>
        </w:rPr>
        <w:t>Sharing his views on the purpose of the Centre,</w:t>
      </w:r>
      <w:r w:rsidR="00534B87" w:rsidRPr="00594290">
        <w:rPr>
          <w:rFonts w:ascii="Calibri" w:hAnsi="Calibri" w:cs="Calibri"/>
          <w:b/>
          <w:bCs/>
          <w:color w:val="000000"/>
          <w:lang w:val="en-GB"/>
        </w:rPr>
        <w:t xml:space="preserve"> </w:t>
      </w:r>
      <w:r w:rsidR="00534B87" w:rsidRPr="00CE79D8">
        <w:rPr>
          <w:rFonts w:ascii="Calibri" w:hAnsi="Calibri" w:cs="Calibri"/>
          <w:b/>
          <w:bCs/>
          <w:color w:val="000000"/>
          <w:lang w:val="en-GB"/>
        </w:rPr>
        <w:t>Professor Vishal Gupta</w:t>
      </w:r>
      <w:r w:rsidR="00534B87" w:rsidRPr="00CE79D8">
        <w:rPr>
          <w:rFonts w:ascii="Calibri" w:hAnsi="Calibri" w:cs="Calibri"/>
          <w:color w:val="000000"/>
          <w:lang w:val="en-GB"/>
        </w:rPr>
        <w:t xml:space="preserve"> said</w:t>
      </w:r>
      <w:r w:rsidR="00534B87" w:rsidRPr="00594290">
        <w:rPr>
          <w:rFonts w:ascii="Calibri" w:hAnsi="Calibri" w:cs="Calibri"/>
          <w:b/>
          <w:bCs/>
          <w:color w:val="000000"/>
          <w:lang w:val="en-GB"/>
        </w:rPr>
        <w:t>,</w:t>
      </w:r>
      <w:r w:rsidR="00534B87" w:rsidRPr="00594290">
        <w:rPr>
          <w:rFonts w:ascii="Calibri" w:hAnsi="Calibri" w:cs="Calibri"/>
          <w:color w:val="000000"/>
          <w:lang w:val="en-GB"/>
        </w:rPr>
        <w:t xml:space="preserve"> </w:t>
      </w:r>
      <w:r w:rsidR="00E9083B">
        <w:rPr>
          <w:rFonts w:ascii="Calibri" w:hAnsi="Calibri" w:cs="Calibri"/>
          <w:color w:val="000000"/>
          <w:lang w:val="en-GB"/>
        </w:rPr>
        <w:t>“</w:t>
      </w:r>
      <w:r w:rsidR="00731BAE" w:rsidRPr="00E9083B">
        <w:rPr>
          <w:rFonts w:ascii="Calibri" w:hAnsi="Calibri" w:cs="Calibri"/>
          <w:i/>
          <w:iCs/>
          <w:color w:val="000000"/>
          <w:lang w:val="en-GB"/>
        </w:rPr>
        <w:t xml:space="preserve">The Centre aims at </w:t>
      </w:r>
      <w:r w:rsidR="00D517F7" w:rsidRPr="00E9083B">
        <w:rPr>
          <w:rFonts w:ascii="Calibri" w:hAnsi="Calibri" w:cs="Calibri"/>
          <w:i/>
          <w:iCs/>
          <w:color w:val="000000"/>
          <w:lang w:val="en-GB"/>
        </w:rPr>
        <w:t>promoting</w:t>
      </w:r>
      <w:r w:rsidR="00731BAE" w:rsidRPr="00E9083B">
        <w:rPr>
          <w:rFonts w:ascii="Calibri" w:hAnsi="Calibri" w:cs="Calibri"/>
          <w:i/>
          <w:iCs/>
          <w:color w:val="000000"/>
          <w:lang w:val="en-GB"/>
        </w:rPr>
        <w:t xml:space="preserve"> rigorous research and to initiate dialogue about leadership and organisational development issues in various kinds of organisations: public, private and social sector. Along with research, the </w:t>
      </w:r>
      <w:r w:rsidR="00A146C2" w:rsidRPr="00E9083B">
        <w:rPr>
          <w:rFonts w:ascii="Calibri" w:hAnsi="Calibri" w:cs="Calibri"/>
          <w:i/>
          <w:iCs/>
          <w:color w:val="000000"/>
          <w:lang w:val="en-GB"/>
        </w:rPr>
        <w:t>C</w:t>
      </w:r>
      <w:r w:rsidR="00731BAE" w:rsidRPr="00E9083B">
        <w:rPr>
          <w:rFonts w:ascii="Calibri" w:hAnsi="Calibri" w:cs="Calibri"/>
          <w:i/>
          <w:iCs/>
          <w:color w:val="000000"/>
          <w:lang w:val="en-GB"/>
        </w:rPr>
        <w:t>entre also aims to create opportunities where faculty, practitioners and policy makers can come together, brainstorm and find solutions to pressing leadership and organisational issue</w:t>
      </w:r>
      <w:r w:rsidR="00A146C2" w:rsidRPr="00E9083B">
        <w:rPr>
          <w:rFonts w:ascii="Calibri" w:hAnsi="Calibri" w:cs="Calibri"/>
          <w:i/>
          <w:iCs/>
          <w:color w:val="000000"/>
          <w:lang w:val="en-GB"/>
        </w:rPr>
        <w:t>s.</w:t>
      </w:r>
      <w:r w:rsidR="00731BAE" w:rsidRPr="00E9083B">
        <w:rPr>
          <w:rFonts w:ascii="Calibri" w:hAnsi="Calibri" w:cs="Calibri"/>
          <w:i/>
          <w:iCs/>
          <w:color w:val="000000"/>
          <w:lang w:val="en-GB"/>
        </w:rPr>
        <w:t xml:space="preserve"> We are confident that over time the </w:t>
      </w:r>
      <w:r w:rsidR="00A146C2" w:rsidRPr="00E9083B">
        <w:rPr>
          <w:rFonts w:ascii="Calibri" w:hAnsi="Calibri" w:cs="Calibri"/>
          <w:i/>
          <w:iCs/>
          <w:color w:val="000000"/>
          <w:lang w:val="en-GB"/>
        </w:rPr>
        <w:t>C</w:t>
      </w:r>
      <w:r w:rsidR="00731BAE" w:rsidRPr="00E9083B">
        <w:rPr>
          <w:rFonts w:ascii="Calibri" w:hAnsi="Calibri" w:cs="Calibri"/>
          <w:i/>
          <w:iCs/>
          <w:color w:val="000000"/>
          <w:lang w:val="en-GB"/>
        </w:rPr>
        <w:t>entre will create a name for itself as a high-quality research centre.”</w:t>
      </w:r>
    </w:p>
    <w:p w14:paraId="5028BBF3" w14:textId="77777777" w:rsidR="00731BAE" w:rsidRDefault="00731BAE" w:rsidP="00EE6388">
      <w:pPr>
        <w:shd w:val="clear" w:color="auto" w:fill="FFFFFF"/>
        <w:jc w:val="both"/>
        <w:rPr>
          <w:rFonts w:ascii="Calibri" w:hAnsi="Calibri" w:cs="Calibri"/>
          <w:color w:val="000000"/>
          <w:lang w:val="en-GB"/>
        </w:rPr>
      </w:pPr>
    </w:p>
    <w:p w14:paraId="20CA3D09" w14:textId="2BB65FC0" w:rsidR="00731BAE" w:rsidRDefault="00731BAE" w:rsidP="00EE6388">
      <w:pPr>
        <w:shd w:val="clear" w:color="auto" w:fill="FFFFFF"/>
        <w:jc w:val="both"/>
        <w:rPr>
          <w:rFonts w:ascii="Calibri" w:hAnsi="Calibri" w:cs="Calibri"/>
          <w:color w:val="000000"/>
        </w:rPr>
      </w:pPr>
      <w:r>
        <w:rPr>
          <w:rFonts w:ascii="Calibri" w:hAnsi="Calibri" w:cs="Calibri"/>
          <w:color w:val="000000"/>
          <w:lang w:val="en-GB"/>
        </w:rPr>
        <w:t>A</w:t>
      </w:r>
      <w:r w:rsidRPr="00594290">
        <w:rPr>
          <w:rFonts w:ascii="Calibri" w:hAnsi="Calibri" w:cs="Calibri"/>
          <w:color w:val="000000"/>
          <w:lang w:val="en-GB"/>
        </w:rPr>
        <w:t xml:space="preserve"> virtual ceremony</w:t>
      </w:r>
      <w:r>
        <w:rPr>
          <w:rFonts w:ascii="Calibri" w:hAnsi="Calibri" w:cs="Calibri"/>
          <w:color w:val="000000"/>
          <w:lang w:val="en-GB"/>
        </w:rPr>
        <w:t xml:space="preserve"> is being hosted</w:t>
      </w:r>
      <w:r w:rsidRPr="00594290">
        <w:rPr>
          <w:rFonts w:ascii="Calibri" w:hAnsi="Calibri" w:cs="Calibri"/>
          <w:color w:val="000000"/>
          <w:lang w:val="en-GB"/>
        </w:rPr>
        <w:t xml:space="preserve"> </w:t>
      </w:r>
      <w:r>
        <w:rPr>
          <w:rFonts w:ascii="Calibri" w:hAnsi="Calibri" w:cs="Calibri"/>
          <w:color w:val="000000"/>
          <w:lang w:val="en-GB"/>
        </w:rPr>
        <w:t xml:space="preserve">to launch the </w:t>
      </w:r>
      <w:r w:rsidR="00E454C9">
        <w:rPr>
          <w:rFonts w:ascii="Calibri" w:hAnsi="Calibri" w:cs="Calibri"/>
          <w:color w:val="000000"/>
          <w:lang w:val="en-GB"/>
        </w:rPr>
        <w:t>C</w:t>
      </w:r>
      <w:r>
        <w:rPr>
          <w:rFonts w:ascii="Calibri" w:hAnsi="Calibri" w:cs="Calibri"/>
          <w:color w:val="000000"/>
          <w:lang w:val="en-GB"/>
        </w:rPr>
        <w:t xml:space="preserve">entre and will be </w:t>
      </w:r>
      <w:r w:rsidRPr="00594290">
        <w:rPr>
          <w:rFonts w:ascii="Calibri" w:hAnsi="Calibri" w:cs="Calibri"/>
          <w:color w:val="000000"/>
          <w:lang w:val="en-GB"/>
        </w:rPr>
        <w:t xml:space="preserve">attended by leaders from </w:t>
      </w:r>
      <w:r>
        <w:rPr>
          <w:rFonts w:ascii="Calibri" w:hAnsi="Calibri" w:cs="Calibri"/>
          <w:color w:val="000000"/>
          <w:lang w:val="en-GB"/>
        </w:rPr>
        <w:t xml:space="preserve">the industry and </w:t>
      </w:r>
      <w:r w:rsidR="00825112">
        <w:rPr>
          <w:rFonts w:ascii="Calibri" w:hAnsi="Calibri" w:cs="Calibri"/>
          <w:color w:val="000000"/>
          <w:lang w:val="en-GB"/>
        </w:rPr>
        <w:t>academia</w:t>
      </w:r>
      <w:r w:rsidRPr="00594290">
        <w:rPr>
          <w:rFonts w:ascii="Calibri" w:hAnsi="Calibri" w:cs="Calibri"/>
          <w:color w:val="000000"/>
          <w:lang w:val="en-GB"/>
        </w:rPr>
        <w:t>. </w:t>
      </w:r>
      <w:r w:rsidRPr="00594290">
        <w:rPr>
          <w:rFonts w:ascii="Calibri" w:hAnsi="Calibri" w:cs="Calibri"/>
          <w:color w:val="000000"/>
        </w:rPr>
        <w:t>Distinguished guests an</w:t>
      </w:r>
      <w:r w:rsidR="00825112">
        <w:rPr>
          <w:rFonts w:ascii="Calibri" w:hAnsi="Calibri" w:cs="Calibri"/>
          <w:color w:val="000000"/>
        </w:rPr>
        <w:t>d speakers at the event include</w:t>
      </w:r>
      <w:r w:rsidRPr="00594290">
        <w:rPr>
          <w:rFonts w:ascii="Calibri" w:hAnsi="Calibri" w:cs="Calibri"/>
          <w:color w:val="000000"/>
        </w:rPr>
        <w:t xml:space="preserve"> </w:t>
      </w:r>
      <w:proofErr w:type="spellStart"/>
      <w:r w:rsidRPr="00594290">
        <w:rPr>
          <w:rFonts w:ascii="Calibri" w:hAnsi="Calibri" w:cs="Calibri"/>
          <w:b/>
          <w:bCs/>
          <w:i/>
          <w:iCs/>
          <w:color w:val="000000"/>
        </w:rPr>
        <w:t>Hayagreeva</w:t>
      </w:r>
      <w:proofErr w:type="spellEnd"/>
      <w:r w:rsidRPr="00594290">
        <w:rPr>
          <w:rFonts w:ascii="Calibri" w:hAnsi="Calibri" w:cs="Calibri"/>
          <w:b/>
          <w:bCs/>
          <w:i/>
          <w:iCs/>
          <w:color w:val="000000"/>
        </w:rPr>
        <w:t xml:space="preserve"> Rao,</w:t>
      </w:r>
      <w:r w:rsidRPr="00594290">
        <w:rPr>
          <w:rFonts w:ascii="Calibri" w:hAnsi="Calibri" w:cs="Calibri"/>
          <w:color w:val="000000"/>
        </w:rPr>
        <w:t xml:space="preserve"> </w:t>
      </w:r>
      <w:r w:rsidR="00D517F7">
        <w:rPr>
          <w:rFonts w:ascii="Calibri" w:hAnsi="Calibri" w:cs="Calibri"/>
          <w:color w:val="000000"/>
        </w:rPr>
        <w:t xml:space="preserve">the </w:t>
      </w:r>
      <w:proofErr w:type="spellStart"/>
      <w:r w:rsidRPr="00594290">
        <w:rPr>
          <w:rFonts w:ascii="Calibri" w:hAnsi="Calibri" w:cs="Calibri"/>
          <w:color w:val="000000"/>
        </w:rPr>
        <w:t>Atholl</w:t>
      </w:r>
      <w:proofErr w:type="spellEnd"/>
      <w:r w:rsidRPr="00594290">
        <w:rPr>
          <w:rFonts w:ascii="Calibri" w:hAnsi="Calibri" w:cs="Calibri"/>
          <w:color w:val="000000"/>
        </w:rPr>
        <w:t xml:space="preserve"> McBean Professor of Organizational Behaviour </w:t>
      </w:r>
      <w:r w:rsidR="00D517F7">
        <w:rPr>
          <w:rFonts w:ascii="Calibri" w:hAnsi="Calibri" w:cs="Calibri"/>
          <w:color w:val="000000"/>
        </w:rPr>
        <w:t>and</w:t>
      </w:r>
      <w:r w:rsidRPr="00594290">
        <w:rPr>
          <w:rFonts w:ascii="Calibri" w:hAnsi="Calibri" w:cs="Calibri"/>
          <w:color w:val="000000"/>
        </w:rPr>
        <w:t xml:space="preserve"> Human Resources at Stanford University; </w:t>
      </w:r>
      <w:r w:rsidRPr="00594290">
        <w:rPr>
          <w:rFonts w:ascii="Calibri" w:hAnsi="Calibri" w:cs="Calibri"/>
          <w:b/>
          <w:bCs/>
          <w:i/>
          <w:iCs/>
          <w:color w:val="000000"/>
        </w:rPr>
        <w:t>Mr. Manvinder (</w:t>
      </w:r>
      <w:proofErr w:type="spellStart"/>
      <w:r w:rsidRPr="00594290">
        <w:rPr>
          <w:rFonts w:ascii="Calibri" w:hAnsi="Calibri" w:cs="Calibri"/>
          <w:b/>
          <w:bCs/>
          <w:i/>
          <w:iCs/>
          <w:color w:val="000000"/>
        </w:rPr>
        <w:t>Vindi</w:t>
      </w:r>
      <w:proofErr w:type="spellEnd"/>
      <w:r w:rsidRPr="00594290">
        <w:rPr>
          <w:rFonts w:ascii="Calibri" w:hAnsi="Calibri" w:cs="Calibri"/>
          <w:b/>
          <w:bCs/>
          <w:i/>
          <w:iCs/>
          <w:color w:val="000000"/>
        </w:rPr>
        <w:t>) Singh Banga</w:t>
      </w:r>
      <w:r w:rsidRPr="00594290">
        <w:rPr>
          <w:rFonts w:ascii="Calibri" w:hAnsi="Calibri" w:cs="Calibri"/>
          <w:color w:val="000000"/>
        </w:rPr>
        <w:t xml:space="preserve">, Padma Bhushan, Former Chairman </w:t>
      </w:r>
      <w:r w:rsidR="00D517F7">
        <w:rPr>
          <w:rFonts w:ascii="Calibri" w:hAnsi="Calibri" w:cs="Calibri"/>
          <w:color w:val="000000"/>
        </w:rPr>
        <w:t>and</w:t>
      </w:r>
      <w:r w:rsidR="00D517F7" w:rsidRPr="00594290">
        <w:rPr>
          <w:rFonts w:ascii="Calibri" w:hAnsi="Calibri" w:cs="Calibri"/>
          <w:color w:val="000000"/>
        </w:rPr>
        <w:t xml:space="preserve"> </w:t>
      </w:r>
      <w:r w:rsidRPr="00594290">
        <w:rPr>
          <w:rFonts w:ascii="Calibri" w:hAnsi="Calibri" w:cs="Calibri"/>
          <w:color w:val="000000"/>
        </w:rPr>
        <w:t>Managing Director at Hindustan Unilever Ltd, currently a Partner at CD&amp;R</w:t>
      </w:r>
      <w:r w:rsidR="00D517F7">
        <w:rPr>
          <w:rFonts w:ascii="Calibri" w:hAnsi="Calibri" w:cs="Calibri"/>
          <w:color w:val="000000"/>
        </w:rPr>
        <w:t xml:space="preserve"> </w:t>
      </w:r>
      <w:r w:rsidRPr="00594290">
        <w:rPr>
          <w:rFonts w:ascii="Calibri" w:hAnsi="Calibri" w:cs="Calibri"/>
          <w:color w:val="000000"/>
        </w:rPr>
        <w:t xml:space="preserve">LLP; and </w:t>
      </w:r>
      <w:r w:rsidRPr="00594290">
        <w:rPr>
          <w:rFonts w:ascii="Calibri" w:hAnsi="Calibri" w:cs="Calibri"/>
          <w:b/>
          <w:bCs/>
          <w:i/>
          <w:iCs/>
          <w:color w:val="000000"/>
        </w:rPr>
        <w:t xml:space="preserve">Rama </w:t>
      </w:r>
      <w:proofErr w:type="spellStart"/>
      <w:r w:rsidRPr="00594290">
        <w:rPr>
          <w:rFonts w:ascii="Calibri" w:hAnsi="Calibri" w:cs="Calibri"/>
          <w:b/>
          <w:bCs/>
          <w:i/>
          <w:iCs/>
          <w:color w:val="000000"/>
        </w:rPr>
        <w:t>Bijapurkar</w:t>
      </w:r>
      <w:proofErr w:type="spellEnd"/>
      <w:r w:rsidRPr="00594290">
        <w:rPr>
          <w:rFonts w:ascii="Calibri" w:hAnsi="Calibri" w:cs="Calibri"/>
          <w:color w:val="000000"/>
        </w:rPr>
        <w:t xml:space="preserve">, a renowned </w:t>
      </w:r>
      <w:r w:rsidR="00E851A2" w:rsidRPr="00594290">
        <w:rPr>
          <w:rFonts w:ascii="Calibri" w:hAnsi="Calibri" w:cs="Calibri"/>
          <w:color w:val="000000"/>
        </w:rPr>
        <w:t>consultant,</w:t>
      </w:r>
      <w:r w:rsidRPr="00594290">
        <w:rPr>
          <w:rFonts w:ascii="Calibri" w:hAnsi="Calibri" w:cs="Calibri"/>
          <w:color w:val="000000"/>
        </w:rPr>
        <w:t xml:space="preserve"> and Professor of Management Practice at IIMA.</w:t>
      </w:r>
    </w:p>
    <w:p w14:paraId="0E840DC3" w14:textId="77777777" w:rsidR="00B67106" w:rsidRPr="00B67106" w:rsidRDefault="00B67106" w:rsidP="00EE6388">
      <w:pPr>
        <w:shd w:val="clear" w:color="auto" w:fill="FFFFFF"/>
        <w:jc w:val="both"/>
        <w:rPr>
          <w:rFonts w:ascii="Calibri" w:hAnsi="Calibri" w:cs="Calibri"/>
          <w:color w:val="000000"/>
        </w:rPr>
      </w:pPr>
    </w:p>
    <w:p w14:paraId="5CB8B942" w14:textId="1207ABFD" w:rsidR="00314291" w:rsidRPr="00731BAE" w:rsidRDefault="00314291" w:rsidP="00314291">
      <w:pPr>
        <w:shd w:val="clear" w:color="auto" w:fill="FFFFFF"/>
        <w:jc w:val="both"/>
        <w:rPr>
          <w:rFonts w:ascii="Calibri" w:hAnsi="Calibri" w:cs="Calibri"/>
          <w:color w:val="000000"/>
        </w:rPr>
      </w:pPr>
      <w:r w:rsidRPr="00314291">
        <w:rPr>
          <w:rFonts w:ascii="Calibri" w:hAnsi="Calibri" w:cs="Calibri"/>
          <w:color w:val="000000"/>
        </w:rPr>
        <w:lastRenderedPageBreak/>
        <w:t xml:space="preserve">The </w:t>
      </w:r>
      <w:r w:rsidR="00E454C9">
        <w:rPr>
          <w:rFonts w:ascii="Calibri" w:hAnsi="Calibri" w:cs="Calibri"/>
          <w:color w:val="000000"/>
        </w:rPr>
        <w:t>C</w:t>
      </w:r>
      <w:r w:rsidRPr="00314291">
        <w:rPr>
          <w:rFonts w:ascii="Calibri" w:hAnsi="Calibri" w:cs="Calibri"/>
          <w:color w:val="000000"/>
        </w:rPr>
        <w:t xml:space="preserve">entre has a group of 12 faculty members from varied disciplines such as communication, education, economics, human resource management, law, organisational </w:t>
      </w:r>
      <w:r w:rsidR="00E454C9" w:rsidRPr="00314291">
        <w:rPr>
          <w:rFonts w:ascii="Calibri" w:hAnsi="Calibri" w:cs="Calibri"/>
          <w:color w:val="000000"/>
        </w:rPr>
        <w:t>behaviour,</w:t>
      </w:r>
      <w:r w:rsidRPr="00314291">
        <w:rPr>
          <w:rFonts w:ascii="Calibri" w:hAnsi="Calibri" w:cs="Calibri"/>
          <w:color w:val="000000"/>
        </w:rPr>
        <w:t xml:space="preserve"> and strategy who are working on leadership and organisational development issues. In order to give opportunities to scholars as well as practitioners to voice their concerns as well as to present possible solutions, the </w:t>
      </w:r>
      <w:r w:rsidR="00E454C9">
        <w:rPr>
          <w:rFonts w:ascii="Calibri" w:hAnsi="Calibri" w:cs="Calibri"/>
          <w:color w:val="000000"/>
        </w:rPr>
        <w:t>C</w:t>
      </w:r>
      <w:r w:rsidRPr="00314291">
        <w:rPr>
          <w:rFonts w:ascii="Calibri" w:hAnsi="Calibri" w:cs="Calibri"/>
          <w:color w:val="000000"/>
        </w:rPr>
        <w:t>entre plans to organize various events such as workshops, speaker series, panel discussions and Annual leadership summit.</w:t>
      </w:r>
      <w:r>
        <w:rPr>
          <w:rFonts w:ascii="Calibri" w:hAnsi="Calibri" w:cs="Calibri"/>
          <w:color w:val="000000"/>
        </w:rPr>
        <w:t xml:space="preserve"> </w:t>
      </w:r>
      <w:r w:rsidR="00731BAE" w:rsidRPr="00731BAE">
        <w:rPr>
          <w:rFonts w:ascii="Calibri" w:hAnsi="Calibri" w:cs="Calibri"/>
          <w:iCs/>
          <w:color w:val="000000"/>
          <w:lang w:val="en-GB"/>
        </w:rPr>
        <w:t xml:space="preserve">The </w:t>
      </w:r>
      <w:r w:rsidR="00E454C9">
        <w:rPr>
          <w:rFonts w:ascii="Calibri" w:hAnsi="Calibri" w:cs="Calibri"/>
          <w:iCs/>
          <w:color w:val="000000"/>
          <w:lang w:val="en-GB"/>
        </w:rPr>
        <w:t>C</w:t>
      </w:r>
      <w:r w:rsidR="00731BAE" w:rsidRPr="00731BAE">
        <w:rPr>
          <w:rFonts w:ascii="Calibri" w:hAnsi="Calibri" w:cs="Calibri"/>
          <w:iCs/>
          <w:color w:val="000000"/>
          <w:lang w:val="en-GB"/>
        </w:rPr>
        <w:t xml:space="preserve">entre will also be offering training, </w:t>
      </w:r>
      <w:r w:rsidR="00E454C9" w:rsidRPr="00731BAE">
        <w:rPr>
          <w:rFonts w:ascii="Calibri" w:hAnsi="Calibri" w:cs="Calibri"/>
          <w:iCs/>
          <w:color w:val="000000"/>
          <w:lang w:val="en-GB"/>
        </w:rPr>
        <w:t>research,</w:t>
      </w:r>
      <w:r w:rsidR="00731BAE" w:rsidRPr="00731BAE">
        <w:rPr>
          <w:rFonts w:ascii="Calibri" w:hAnsi="Calibri" w:cs="Calibri"/>
          <w:iCs/>
          <w:color w:val="000000"/>
          <w:lang w:val="en-GB"/>
        </w:rPr>
        <w:t xml:space="preserve"> and consulting services to leaders at various levels in Indian and multinational organisations</w:t>
      </w:r>
      <w:r w:rsidR="00E454C9">
        <w:rPr>
          <w:rFonts w:ascii="Calibri" w:hAnsi="Calibri" w:cs="Calibri"/>
          <w:iCs/>
          <w:color w:val="000000"/>
          <w:lang w:val="en-GB"/>
        </w:rPr>
        <w:t>.</w:t>
      </w:r>
    </w:p>
    <w:p w14:paraId="630F5523" w14:textId="77777777" w:rsidR="00252CA5" w:rsidRPr="00314291" w:rsidRDefault="00252CA5" w:rsidP="00314291">
      <w:pPr>
        <w:shd w:val="clear" w:color="auto" w:fill="FFFFFF"/>
        <w:jc w:val="both"/>
        <w:rPr>
          <w:rFonts w:ascii="Calibri" w:hAnsi="Calibri" w:cs="Calibri"/>
          <w:iCs/>
          <w:color w:val="000000"/>
          <w:lang w:val="en-GB"/>
        </w:rPr>
      </w:pPr>
    </w:p>
    <w:p w14:paraId="3E3D31C9" w14:textId="20FEAC95" w:rsidR="00534B87" w:rsidRPr="00594290" w:rsidRDefault="00252CA5" w:rsidP="002D4D69">
      <w:pPr>
        <w:shd w:val="clear" w:color="auto" w:fill="FFFFFF"/>
        <w:jc w:val="both"/>
        <w:rPr>
          <w:rFonts w:ascii="Calibri" w:hAnsi="Calibri" w:cs="Calibri"/>
          <w:color w:val="000000"/>
        </w:rPr>
      </w:pPr>
      <w:r w:rsidRPr="00594290">
        <w:rPr>
          <w:rFonts w:ascii="Calibri" w:hAnsi="Calibri" w:cs="Calibri"/>
          <w:color w:val="000000"/>
        </w:rPr>
        <w:t>IIMA has been a research</w:t>
      </w:r>
      <w:r w:rsidR="00E454C9">
        <w:rPr>
          <w:rFonts w:ascii="Calibri" w:hAnsi="Calibri" w:cs="Calibri"/>
          <w:color w:val="000000"/>
        </w:rPr>
        <w:t>-</w:t>
      </w:r>
      <w:r w:rsidRPr="00594290">
        <w:rPr>
          <w:rFonts w:ascii="Calibri" w:hAnsi="Calibri" w:cs="Calibri"/>
          <w:color w:val="000000"/>
        </w:rPr>
        <w:t>focused organisation with individual members and research centres contributing to its research progress</w:t>
      </w:r>
      <w:r>
        <w:rPr>
          <w:rFonts w:ascii="Calibri" w:hAnsi="Calibri" w:cs="Calibri"/>
          <w:color w:val="000000"/>
        </w:rPr>
        <w:t xml:space="preserve">. </w:t>
      </w:r>
      <w:r w:rsidR="00534B87" w:rsidRPr="00594290">
        <w:rPr>
          <w:rFonts w:ascii="Calibri" w:hAnsi="Calibri" w:cs="Calibri"/>
          <w:color w:val="000000"/>
        </w:rPr>
        <w:t>As a leading management institution, IIMA has close connections with industry and policy makers in India and abroad. These connections arise out of consulting and customized training that faculty do with organizations; they flow from the placements with firms around the world, from the participation of alumni in institute activities, from the sponsorship of industry in research activities and Professorial Chairs in the Institute and others and from the management development programmes that the Institute conducts.</w:t>
      </w:r>
    </w:p>
    <w:p w14:paraId="5CB7FFED" w14:textId="77777777" w:rsidR="00865BD9" w:rsidRDefault="00865BD9" w:rsidP="002D4D69">
      <w:pPr>
        <w:jc w:val="both"/>
        <w:rPr>
          <w:rFonts w:ascii="Calibri" w:hAnsi="Calibri" w:cs="Calibri"/>
          <w:b/>
          <w:bCs/>
          <w:highlight w:val="white"/>
        </w:rPr>
      </w:pPr>
    </w:p>
    <w:p w14:paraId="12FBD291" w14:textId="4B8BD6FB" w:rsidR="008F3513" w:rsidRPr="002D44FC" w:rsidRDefault="008F3513" w:rsidP="008F3513">
      <w:pPr>
        <w:shd w:val="clear" w:color="auto" w:fill="FFFFFF"/>
        <w:rPr>
          <w:rFonts w:ascii="Calibri" w:hAnsi="Calibri" w:cs="Calibri"/>
          <w:color w:val="000000"/>
        </w:rPr>
      </w:pPr>
      <w:r>
        <w:rPr>
          <w:rFonts w:ascii="Calibri" w:hAnsi="Calibri" w:cs="Calibri"/>
          <w:color w:val="000000"/>
        </w:rPr>
        <w:t xml:space="preserve">To attend </w:t>
      </w:r>
      <w:r w:rsidRPr="002D44FC">
        <w:rPr>
          <w:rFonts w:ascii="Calibri" w:hAnsi="Calibri" w:cs="Calibri"/>
          <w:color w:val="000000"/>
        </w:rPr>
        <w:t xml:space="preserve">the </w:t>
      </w:r>
      <w:r>
        <w:rPr>
          <w:rFonts w:ascii="Calibri" w:hAnsi="Calibri" w:cs="Calibri"/>
          <w:color w:val="000000"/>
        </w:rPr>
        <w:t xml:space="preserve">launch event, please join </w:t>
      </w:r>
      <w:r w:rsidRPr="002D44FC">
        <w:rPr>
          <w:rFonts w:ascii="Calibri" w:hAnsi="Calibri" w:cs="Calibri"/>
          <w:color w:val="000000"/>
        </w:rPr>
        <w:t>through the</w:t>
      </w:r>
      <w:r>
        <w:rPr>
          <w:rFonts w:ascii="Calibri" w:hAnsi="Calibri" w:cs="Calibri"/>
          <w:color w:val="000000"/>
        </w:rPr>
        <w:t xml:space="preserve"> link below</w:t>
      </w:r>
    </w:p>
    <w:p w14:paraId="61C9C809" w14:textId="77777777" w:rsidR="008F3513" w:rsidRPr="002D44FC" w:rsidRDefault="00073CA0" w:rsidP="008F3513">
      <w:pPr>
        <w:shd w:val="clear" w:color="auto" w:fill="FFFFFF"/>
        <w:rPr>
          <w:rFonts w:cstheme="minorHAnsi"/>
          <w:b/>
          <w:bCs/>
          <w:color w:val="000000"/>
        </w:rPr>
      </w:pPr>
      <w:hyperlink r:id="rId8" w:history="1">
        <w:r w:rsidR="008F3513" w:rsidRPr="002D44FC">
          <w:rPr>
            <w:rStyle w:val="Hyperlink"/>
            <w:rFonts w:ascii="Calibri" w:hAnsi="Calibri" w:cs="Calibri"/>
            <w:b/>
            <w:bCs/>
          </w:rPr>
          <w:t>Launch of Ashank Desai Centre for Leadership and Organisational Development</w:t>
        </w:r>
      </w:hyperlink>
    </w:p>
    <w:p w14:paraId="7A22CAF3" w14:textId="77777777" w:rsidR="00E851A2" w:rsidRDefault="00E851A2" w:rsidP="002D4D69">
      <w:pPr>
        <w:jc w:val="both"/>
        <w:rPr>
          <w:rFonts w:ascii="Calibri" w:hAnsi="Calibri" w:cs="Calibri"/>
          <w:b/>
          <w:bCs/>
          <w:highlight w:val="white"/>
        </w:rPr>
      </w:pPr>
    </w:p>
    <w:p w14:paraId="1A7AC6C8" w14:textId="3E937BFE" w:rsidR="00A1200F" w:rsidRDefault="00A1200F" w:rsidP="002D4D69">
      <w:pPr>
        <w:jc w:val="both"/>
        <w:rPr>
          <w:rFonts w:ascii="Calibri" w:hAnsi="Calibri" w:cs="Calibri"/>
          <w:b/>
          <w:bCs/>
          <w:highlight w:val="white"/>
        </w:rPr>
      </w:pPr>
      <w:r w:rsidRPr="00B67106">
        <w:rPr>
          <w:rFonts w:ascii="Calibri" w:hAnsi="Calibri" w:cs="Calibri"/>
          <w:b/>
          <w:bCs/>
          <w:highlight w:val="white"/>
        </w:rPr>
        <w:t>About IIM Ahmedabad:</w:t>
      </w:r>
    </w:p>
    <w:p w14:paraId="3B089D29" w14:textId="77777777" w:rsidR="00B67106" w:rsidRPr="00B67106" w:rsidRDefault="00B67106" w:rsidP="002D4D69">
      <w:pPr>
        <w:jc w:val="both"/>
        <w:rPr>
          <w:rFonts w:ascii="Calibri" w:hAnsi="Calibri" w:cs="Calibri"/>
          <w:b/>
          <w:bCs/>
          <w:highlight w:val="white"/>
        </w:rPr>
      </w:pPr>
    </w:p>
    <w:p w14:paraId="7328A299" w14:textId="64222082" w:rsidR="00A1200F" w:rsidRPr="00B67106" w:rsidRDefault="00A1200F" w:rsidP="00E851A2">
      <w:pPr>
        <w:pStyle w:val="Default"/>
        <w:spacing w:before="0"/>
        <w:contextualSpacing/>
        <w:jc w:val="both"/>
        <w:rPr>
          <w:rFonts w:ascii="Calibri" w:hAnsi="Calibri" w:cs="Calibri"/>
          <w:color w:val="auto"/>
        </w:rPr>
      </w:pPr>
      <w:r w:rsidRPr="00B67106">
        <w:rPr>
          <w:rFonts w:ascii="Calibri" w:hAnsi="Calibri" w:cs="Calibri"/>
          <w:color w:val="auto"/>
        </w:rPr>
        <w:t>Indian Institute of Management Ahmedabad (IIMA) is a premier B-school in the Asia Pacific region. Globally, the Institute’s programmes have earned high reputation and acclaim, becoming the first Indian institution to receive international accreditation EQUIS. Founded in 1961 as a unique public-private partnership for development through the application of knowledge, today it has an overseas presence in Dubai and associates with over 80 foreign B-schools to offer academically superior, market-</w:t>
      </w:r>
      <w:r w:rsidR="00E851A2" w:rsidRPr="00B67106">
        <w:rPr>
          <w:rFonts w:ascii="Calibri" w:hAnsi="Calibri" w:cs="Calibri"/>
          <w:color w:val="auto"/>
        </w:rPr>
        <w:t>driven,</w:t>
      </w:r>
      <w:r w:rsidRPr="00B67106">
        <w:rPr>
          <w:rFonts w:ascii="Calibri" w:hAnsi="Calibri" w:cs="Calibri"/>
          <w:color w:val="auto"/>
        </w:rPr>
        <w:t xml:space="preserve"> and socially impactful programmes, research and consultancy services.</w:t>
      </w:r>
    </w:p>
    <w:p w14:paraId="78F2AD68" w14:textId="77777777" w:rsidR="00A1200F" w:rsidRPr="00B67106" w:rsidRDefault="00A1200F" w:rsidP="00E851A2">
      <w:pPr>
        <w:pStyle w:val="Default"/>
        <w:spacing w:before="0"/>
        <w:contextualSpacing/>
        <w:jc w:val="both"/>
        <w:rPr>
          <w:rFonts w:ascii="Calibri" w:hAnsi="Calibri" w:cs="Calibri"/>
          <w:color w:val="auto"/>
        </w:rPr>
      </w:pPr>
    </w:p>
    <w:p w14:paraId="10F3694B" w14:textId="77777777" w:rsidR="00A1200F" w:rsidRPr="00B67106" w:rsidRDefault="00A1200F" w:rsidP="00E851A2">
      <w:pPr>
        <w:pStyle w:val="Default"/>
        <w:spacing w:before="0"/>
        <w:contextualSpacing/>
        <w:jc w:val="both"/>
        <w:rPr>
          <w:rFonts w:ascii="Calibri" w:hAnsi="Calibri" w:cs="Calibri"/>
          <w:color w:val="auto"/>
        </w:rPr>
      </w:pPr>
      <w:r w:rsidRPr="00B67106">
        <w:rPr>
          <w:rFonts w:ascii="Calibri" w:hAnsi="Calibri" w:cs="Calibri"/>
          <w:color w:val="auto"/>
        </w:rPr>
        <w:t>In 2018, IIMA made it to the number four position in the Financial Times (FT) Asia Pacific Top 25</w:t>
      </w:r>
    </w:p>
    <w:p w14:paraId="651B151F" w14:textId="77777777" w:rsidR="00A1200F" w:rsidRPr="00B67106" w:rsidRDefault="00A1200F" w:rsidP="00E851A2">
      <w:pPr>
        <w:pStyle w:val="Default"/>
        <w:spacing w:before="0"/>
        <w:contextualSpacing/>
        <w:jc w:val="both"/>
        <w:rPr>
          <w:rFonts w:ascii="Calibri" w:hAnsi="Calibri" w:cs="Calibri"/>
          <w:color w:val="auto"/>
        </w:rPr>
      </w:pPr>
      <w:r w:rsidRPr="00B67106">
        <w:rPr>
          <w:rFonts w:ascii="Calibri" w:hAnsi="Calibri" w:cs="Calibri"/>
          <w:color w:val="auto"/>
        </w:rPr>
        <w:t>Business School Rank, ahead of all Indian B-Schools. FT conducted the ranking after considering the quality and breadth of all the B-schools programmes.  Currently, the institute’s flagship MBA programme is ranked at 20th position in the FT Master in Management Ranking 2020. IIMA is at number one position in India Ranking 2020 NIRF (National Institutional Ranking Framework), released by the Ministry of Human Resource Development, Government of India.</w:t>
      </w:r>
    </w:p>
    <w:p w14:paraId="5B062CEA" w14:textId="77777777" w:rsidR="00A1200F" w:rsidRPr="00B67106" w:rsidRDefault="00A1200F" w:rsidP="00E851A2">
      <w:pPr>
        <w:pStyle w:val="Default"/>
        <w:spacing w:before="0"/>
        <w:contextualSpacing/>
        <w:jc w:val="both"/>
        <w:rPr>
          <w:rFonts w:ascii="Calibri" w:hAnsi="Calibri" w:cs="Calibri"/>
          <w:color w:val="auto"/>
        </w:rPr>
      </w:pPr>
    </w:p>
    <w:p w14:paraId="16F5E101" w14:textId="77777777" w:rsidR="00A1200F" w:rsidRPr="00B67106" w:rsidRDefault="00A1200F" w:rsidP="00E851A2">
      <w:pPr>
        <w:pStyle w:val="Default"/>
        <w:spacing w:before="0"/>
        <w:contextualSpacing/>
        <w:jc w:val="both"/>
        <w:rPr>
          <w:rFonts w:ascii="Calibri" w:hAnsi="Calibri" w:cs="Calibri"/>
          <w:color w:val="auto"/>
        </w:rPr>
      </w:pPr>
      <w:r w:rsidRPr="00B67106">
        <w:rPr>
          <w:rFonts w:ascii="Calibri" w:hAnsi="Calibri" w:cs="Calibri"/>
          <w:color w:val="auto"/>
        </w:rPr>
        <w:t>Over the years, IIMA has benefited more than 38,000 alumni who graduated from its various programmes. Currently, besides its renowned flagship Two-year Master in Business Administration(MBA), earlier known as Post Graduate Programme in Management (PGP); the Institute continues to draw top-quality students to its PhD Programme in Management, MBA in Food and Agri-Business Management (FABM), MBA-PGPX (One-Year Full-Time Post Graduate Programme in Management for Executives), Faculty Development Programme (FDP), Armed Forces Programme (AFP), e-Post Graduate Programme  (MMS), e-Post Graduate Diploma in Advanced Business Analytics (</w:t>
      </w:r>
      <w:proofErr w:type="spellStart"/>
      <w:r w:rsidRPr="00B67106">
        <w:rPr>
          <w:rFonts w:ascii="Calibri" w:hAnsi="Calibri" w:cs="Calibri"/>
          <w:color w:val="auto"/>
        </w:rPr>
        <w:t>ePGD</w:t>
      </w:r>
      <w:proofErr w:type="spellEnd"/>
      <w:r w:rsidRPr="00B67106">
        <w:rPr>
          <w:rFonts w:ascii="Calibri" w:hAnsi="Calibri" w:cs="Calibri"/>
          <w:color w:val="auto"/>
        </w:rPr>
        <w:t>-ABA), and benefits industry professionals through its short duration Executive Education</w:t>
      </w:r>
    </w:p>
    <w:p w14:paraId="71C5AE97" w14:textId="58D87293" w:rsidR="00A1200F" w:rsidRPr="00B67106" w:rsidRDefault="00A1200F" w:rsidP="00E851A2">
      <w:pPr>
        <w:pStyle w:val="Default"/>
        <w:spacing w:before="0"/>
        <w:contextualSpacing/>
        <w:jc w:val="both"/>
        <w:rPr>
          <w:rFonts w:ascii="Calibri" w:hAnsi="Calibri" w:cs="Calibri"/>
          <w:color w:val="auto"/>
        </w:rPr>
      </w:pPr>
      <w:r w:rsidRPr="00B67106">
        <w:rPr>
          <w:rFonts w:ascii="Calibri" w:hAnsi="Calibri" w:cs="Calibri"/>
          <w:color w:val="auto"/>
        </w:rPr>
        <w:t>Programmes.</w:t>
      </w:r>
    </w:p>
    <w:p w14:paraId="02B0622C" w14:textId="77777777" w:rsidR="00594290" w:rsidRPr="00B67106" w:rsidRDefault="00594290" w:rsidP="00E851A2">
      <w:pPr>
        <w:pStyle w:val="Default"/>
        <w:spacing w:before="0"/>
        <w:contextualSpacing/>
        <w:jc w:val="both"/>
        <w:rPr>
          <w:rFonts w:ascii="Calibri" w:hAnsi="Calibri" w:cs="Calibri"/>
          <w:color w:val="auto"/>
        </w:rPr>
      </w:pPr>
    </w:p>
    <w:p w14:paraId="47C7BEC8" w14:textId="265686DB" w:rsidR="00A1200F" w:rsidRPr="00B67106" w:rsidRDefault="00A1200F" w:rsidP="002D4D69">
      <w:pPr>
        <w:pStyle w:val="NormalWeb"/>
        <w:spacing w:before="0" w:beforeAutospacing="0" w:after="0" w:afterAutospacing="0"/>
        <w:jc w:val="both"/>
        <w:rPr>
          <w:rFonts w:ascii="Calibri" w:hAnsi="Calibri" w:cs="Calibri"/>
        </w:rPr>
      </w:pPr>
      <w:r w:rsidRPr="00B67106">
        <w:rPr>
          <w:rFonts w:ascii="Calibri" w:hAnsi="Calibri" w:cs="Calibri"/>
          <w:b/>
          <w:bCs/>
        </w:rPr>
        <w:t xml:space="preserve">To know more about IIMA, please visit: </w:t>
      </w:r>
      <w:hyperlink r:id="rId9" w:history="1">
        <w:r w:rsidRPr="00B67106">
          <w:rPr>
            <w:rStyle w:val="Hyperlink"/>
            <w:rFonts w:ascii="Calibri" w:hAnsi="Calibri" w:cs="Calibri"/>
          </w:rPr>
          <w:t>https://www.iima.ac.in</w:t>
        </w:r>
      </w:hyperlink>
    </w:p>
    <w:p w14:paraId="54EED619" w14:textId="77777777" w:rsidR="00A1200F" w:rsidRPr="00B67106" w:rsidRDefault="00A1200F" w:rsidP="002D4D69">
      <w:pPr>
        <w:pStyle w:val="NormalWeb"/>
        <w:spacing w:before="0" w:beforeAutospacing="0" w:after="0" w:afterAutospacing="0"/>
        <w:jc w:val="both"/>
        <w:rPr>
          <w:rFonts w:ascii="Calibri" w:hAnsi="Calibri" w:cs="Calibri"/>
        </w:rPr>
      </w:pPr>
    </w:p>
    <w:p w14:paraId="46C24641" w14:textId="77777777" w:rsidR="00B67106" w:rsidRDefault="00B67106" w:rsidP="002D4D69">
      <w:pPr>
        <w:pStyle w:val="NormalWeb"/>
        <w:spacing w:before="0" w:beforeAutospacing="0" w:after="0" w:afterAutospacing="0"/>
        <w:jc w:val="both"/>
        <w:rPr>
          <w:rFonts w:ascii="Calibri" w:hAnsi="Calibri" w:cs="Calibri"/>
          <w:b/>
          <w:bCs/>
          <w:u w:val="single"/>
        </w:rPr>
      </w:pPr>
    </w:p>
    <w:p w14:paraId="699855F2" w14:textId="4938E89E" w:rsidR="00A1200F" w:rsidRDefault="00A1200F" w:rsidP="002D4D69">
      <w:pPr>
        <w:pStyle w:val="NormalWeb"/>
        <w:spacing w:before="0" w:beforeAutospacing="0" w:after="0" w:afterAutospacing="0"/>
        <w:jc w:val="both"/>
        <w:rPr>
          <w:rFonts w:ascii="Calibri" w:hAnsi="Calibri" w:cs="Calibri"/>
          <w:b/>
          <w:bCs/>
          <w:u w:val="single"/>
        </w:rPr>
      </w:pPr>
      <w:r w:rsidRPr="00B67106">
        <w:rPr>
          <w:rFonts w:ascii="Calibri" w:hAnsi="Calibri" w:cs="Calibri"/>
          <w:b/>
          <w:bCs/>
          <w:u w:val="single"/>
        </w:rPr>
        <w:t>For any media related queries, feel free to reach out to:</w:t>
      </w:r>
    </w:p>
    <w:p w14:paraId="2740BFA7" w14:textId="77777777" w:rsidR="00B67106" w:rsidRPr="00B67106" w:rsidRDefault="00B67106" w:rsidP="002D4D69">
      <w:pPr>
        <w:pStyle w:val="NormalWeb"/>
        <w:spacing w:before="0" w:beforeAutospacing="0" w:after="0" w:afterAutospacing="0"/>
        <w:jc w:val="both"/>
        <w:rPr>
          <w:rFonts w:ascii="Calibri" w:hAnsi="Calibri" w:cs="Calibri"/>
        </w:rPr>
      </w:pPr>
    </w:p>
    <w:p w14:paraId="17D49C38" w14:textId="3DC158FE" w:rsidR="00D87775" w:rsidRDefault="00E454C9" w:rsidP="00E454C9">
      <w:pPr>
        <w:pStyle w:val="NormalWeb"/>
        <w:shd w:val="clear" w:color="auto" w:fill="FFFFFF"/>
        <w:spacing w:before="0" w:beforeAutospacing="0" w:after="0" w:afterAutospacing="0"/>
        <w:jc w:val="both"/>
        <w:rPr>
          <w:rFonts w:ascii="Calibri" w:hAnsi="Calibri" w:cs="Calibri"/>
        </w:rPr>
      </w:pPr>
      <w:r w:rsidRPr="00B67106">
        <w:rPr>
          <w:rFonts w:ascii="Calibri" w:hAnsi="Calibri" w:cs="Calibri"/>
          <w:b/>
          <w:bCs/>
        </w:rPr>
        <w:t xml:space="preserve">Ms Ishita </w:t>
      </w:r>
      <w:proofErr w:type="gramStart"/>
      <w:r w:rsidRPr="00B67106">
        <w:rPr>
          <w:rFonts w:ascii="Calibri" w:hAnsi="Calibri" w:cs="Calibri"/>
          <w:b/>
          <w:bCs/>
        </w:rPr>
        <w:t xml:space="preserve">Solanki </w:t>
      </w:r>
      <w:r w:rsidR="00D87775">
        <w:rPr>
          <w:rFonts w:ascii="Calibri" w:hAnsi="Calibri" w:cs="Calibri"/>
          <w:b/>
          <w:bCs/>
        </w:rPr>
        <w:t xml:space="preserve"> |</w:t>
      </w:r>
      <w:proofErr w:type="gramEnd"/>
      <w:r w:rsidR="00D87775">
        <w:rPr>
          <w:rFonts w:ascii="Calibri" w:hAnsi="Calibri" w:cs="Calibri"/>
          <w:b/>
          <w:bCs/>
        </w:rPr>
        <w:t xml:space="preserve"> </w:t>
      </w:r>
      <w:r w:rsidR="00D87775" w:rsidRPr="00D87775">
        <w:rPr>
          <w:rFonts w:ascii="Calibri" w:hAnsi="Calibri" w:cs="Calibri"/>
        </w:rPr>
        <w:t>IIMA</w:t>
      </w:r>
      <w:r w:rsidR="00D87775">
        <w:rPr>
          <w:rFonts w:ascii="Calibri" w:hAnsi="Calibri" w:cs="Calibri"/>
        </w:rPr>
        <w:t xml:space="preserve"> | </w:t>
      </w:r>
      <w:r w:rsidR="00D87775" w:rsidRPr="00B67106">
        <w:rPr>
          <w:rFonts w:ascii="Calibri" w:hAnsi="Calibri" w:cs="Calibri"/>
        </w:rPr>
        <w:t xml:space="preserve">Email:  </w:t>
      </w:r>
      <w:hyperlink r:id="rId10" w:history="1">
        <w:r w:rsidR="00D87775" w:rsidRPr="00B67106">
          <w:rPr>
            <w:rStyle w:val="Hyperlink"/>
            <w:rFonts w:ascii="Calibri" w:hAnsi="Calibri" w:cs="Calibri"/>
          </w:rPr>
          <w:t>pr@iima.ac.in</w:t>
        </w:r>
      </w:hyperlink>
    </w:p>
    <w:p w14:paraId="2DE24F60" w14:textId="7080F175" w:rsidR="00E454C9" w:rsidRPr="00B67106" w:rsidRDefault="00E454C9" w:rsidP="00E454C9">
      <w:pPr>
        <w:pStyle w:val="NormalWeb"/>
        <w:shd w:val="clear" w:color="auto" w:fill="FFFFFF"/>
        <w:spacing w:before="0" w:beforeAutospacing="0" w:after="0" w:afterAutospacing="0"/>
        <w:jc w:val="both"/>
        <w:rPr>
          <w:rFonts w:ascii="Calibri" w:hAnsi="Calibri" w:cs="Calibri"/>
        </w:rPr>
      </w:pPr>
      <w:r w:rsidRPr="00B67106">
        <w:rPr>
          <w:rFonts w:ascii="Calibri" w:hAnsi="Calibri" w:cs="Calibri"/>
          <w:b/>
          <w:bCs/>
        </w:rPr>
        <w:t xml:space="preserve">Ms Sunitha Aravind| </w:t>
      </w:r>
      <w:r w:rsidRPr="00B67106">
        <w:rPr>
          <w:rFonts w:ascii="Calibri" w:hAnsi="Calibri" w:cs="Calibri"/>
        </w:rPr>
        <w:t xml:space="preserve">IIMA </w:t>
      </w:r>
      <w:r w:rsidR="00D87775">
        <w:rPr>
          <w:rFonts w:ascii="Calibri" w:hAnsi="Calibri" w:cs="Calibri"/>
          <w:b/>
          <w:bCs/>
        </w:rPr>
        <w:t xml:space="preserve">| </w:t>
      </w:r>
      <w:r w:rsidR="00D87775" w:rsidRPr="00D87775">
        <w:rPr>
          <w:rFonts w:ascii="Calibri" w:hAnsi="Calibri" w:cs="Calibri"/>
        </w:rPr>
        <w:t>+91-7069074816</w:t>
      </w:r>
    </w:p>
    <w:sectPr w:rsidR="00E454C9" w:rsidRPr="00B67106" w:rsidSect="00B67106">
      <w:headerReference w:type="default" r:id="rId11"/>
      <w:footerReference w:type="even" r:id="rId12"/>
      <w:footerReference w:type="default" r:id="rId13"/>
      <w:pgSz w:w="11900" w:h="16840"/>
      <w:pgMar w:top="1440" w:right="1080" w:bottom="1440" w:left="108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DFE95" w14:textId="77777777" w:rsidR="00073CA0" w:rsidRDefault="00073CA0" w:rsidP="00E00433">
      <w:r>
        <w:separator/>
      </w:r>
    </w:p>
  </w:endnote>
  <w:endnote w:type="continuationSeparator" w:id="0">
    <w:p w14:paraId="5CFE2853" w14:textId="77777777" w:rsidR="00073CA0" w:rsidRDefault="00073CA0" w:rsidP="00E0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ontserrat SemiBold">
    <w:altName w:val="Arial"/>
    <w:charset w:val="4D"/>
    <w:family w:val="auto"/>
    <w:pitch w:val="variable"/>
    <w:sig w:usb0="00000001" w:usb1="00000003" w:usb2="00000000" w:usb3="00000000" w:csb0="00000197" w:csb1="00000000"/>
  </w:font>
  <w:font w:name="Montserrat">
    <w:altName w:val="Calibri"/>
    <w:charset w:val="00"/>
    <w:family w:val="auto"/>
    <w:pitch w:val="variable"/>
    <w:sig w:usb0="2000020F" w:usb1="00000003" w:usb2="00000000" w:usb3="00000000" w:csb0="00000197"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5581278"/>
      <w:docPartObj>
        <w:docPartGallery w:val="Page Numbers (Bottom of Page)"/>
        <w:docPartUnique/>
      </w:docPartObj>
    </w:sdtPr>
    <w:sdtEndPr>
      <w:rPr>
        <w:rStyle w:val="PageNumber"/>
      </w:rPr>
    </w:sdtEndPr>
    <w:sdtContent>
      <w:p w14:paraId="60BCF192" w14:textId="5F9A3550" w:rsidR="00B63D41" w:rsidRDefault="00B63D41" w:rsidP="00937E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671C6B" w14:textId="77777777" w:rsidR="00B63D41" w:rsidRDefault="00B63D41" w:rsidP="00B63D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2056929488"/>
      <w:docPartObj>
        <w:docPartGallery w:val="Page Numbers (Bottom of Page)"/>
        <w:docPartUnique/>
      </w:docPartObj>
    </w:sdtPr>
    <w:sdtEndPr>
      <w:rPr>
        <w:rStyle w:val="PageNumber"/>
      </w:rPr>
    </w:sdtEndPr>
    <w:sdtContent>
      <w:p w14:paraId="1500A0CF" w14:textId="1FCA9ABE" w:rsidR="00B63D41" w:rsidRPr="00B63D41" w:rsidRDefault="00B63D41" w:rsidP="00937E2A">
        <w:pPr>
          <w:pStyle w:val="Footer"/>
          <w:framePr w:wrap="none" w:vAnchor="text" w:hAnchor="margin" w:xAlign="right" w:y="1"/>
          <w:rPr>
            <w:rStyle w:val="PageNumber"/>
            <w:rFonts w:ascii="Times New Roman" w:hAnsi="Times New Roman" w:cs="Times New Roman"/>
            <w:sz w:val="20"/>
            <w:szCs w:val="20"/>
          </w:rPr>
        </w:pPr>
        <w:r w:rsidRPr="00B63D41">
          <w:rPr>
            <w:rStyle w:val="PageNumber"/>
            <w:rFonts w:ascii="Times New Roman" w:hAnsi="Times New Roman" w:cs="Times New Roman"/>
            <w:sz w:val="20"/>
            <w:szCs w:val="20"/>
          </w:rPr>
          <w:fldChar w:fldCharType="begin"/>
        </w:r>
        <w:r w:rsidRPr="00B63D41">
          <w:rPr>
            <w:rStyle w:val="PageNumber"/>
            <w:rFonts w:ascii="Times New Roman" w:hAnsi="Times New Roman" w:cs="Times New Roman"/>
            <w:sz w:val="20"/>
            <w:szCs w:val="20"/>
          </w:rPr>
          <w:instrText xml:space="preserve"> PAGE </w:instrText>
        </w:r>
        <w:r w:rsidRPr="00B63D41">
          <w:rPr>
            <w:rStyle w:val="PageNumber"/>
            <w:rFonts w:ascii="Times New Roman" w:hAnsi="Times New Roman" w:cs="Times New Roman"/>
            <w:sz w:val="20"/>
            <w:szCs w:val="20"/>
          </w:rPr>
          <w:fldChar w:fldCharType="separate"/>
        </w:r>
        <w:r w:rsidR="00B67106">
          <w:rPr>
            <w:rStyle w:val="PageNumber"/>
            <w:rFonts w:ascii="Times New Roman" w:hAnsi="Times New Roman" w:cs="Times New Roman"/>
            <w:noProof/>
            <w:sz w:val="20"/>
            <w:szCs w:val="20"/>
          </w:rPr>
          <w:t>1</w:t>
        </w:r>
        <w:r w:rsidRPr="00B63D41">
          <w:rPr>
            <w:rStyle w:val="PageNumber"/>
            <w:rFonts w:ascii="Times New Roman" w:hAnsi="Times New Roman" w:cs="Times New Roman"/>
            <w:sz w:val="20"/>
            <w:szCs w:val="20"/>
          </w:rPr>
          <w:fldChar w:fldCharType="end"/>
        </w:r>
      </w:p>
    </w:sdtContent>
  </w:sdt>
  <w:p w14:paraId="2EB1B467" w14:textId="77777777" w:rsidR="00B63D41" w:rsidRDefault="00B63D41" w:rsidP="00B63D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D477" w14:textId="77777777" w:rsidR="00073CA0" w:rsidRDefault="00073CA0" w:rsidP="00E00433">
      <w:r>
        <w:separator/>
      </w:r>
    </w:p>
  </w:footnote>
  <w:footnote w:type="continuationSeparator" w:id="0">
    <w:p w14:paraId="0D2D0C99" w14:textId="77777777" w:rsidR="00073CA0" w:rsidRDefault="00073CA0" w:rsidP="00E0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CE0D" w14:textId="18D74C7A" w:rsidR="00B63D41" w:rsidRDefault="00B63D41" w:rsidP="002028CD">
    <w:pPr>
      <w:pStyle w:val="NormalWeb"/>
      <w:shd w:val="clear" w:color="auto" w:fill="FFFFFF"/>
      <w:spacing w:before="0" w:beforeAutospacing="0" w:after="0" w:afterAutospacing="0"/>
      <w:ind w:right="-52"/>
      <w:rPr>
        <w:color w:val="4A4A4A"/>
        <w:sz w:val="20"/>
        <w:szCs w:val="20"/>
      </w:rPr>
    </w:pPr>
    <w:r>
      <w:rPr>
        <w:noProof/>
        <w:lang w:val="en-US" w:eastAsia="en-US"/>
      </w:rPr>
      <w:drawing>
        <wp:anchor distT="0" distB="0" distL="114300" distR="114300" simplePos="0" relativeHeight="251658240" behindDoc="1" locked="0" layoutInCell="1" allowOverlap="1" wp14:anchorId="2021B5CE" wp14:editId="73D85C25">
          <wp:simplePos x="0" y="0"/>
          <wp:positionH relativeFrom="column">
            <wp:posOffset>5886450</wp:posOffset>
          </wp:positionH>
          <wp:positionV relativeFrom="paragraph">
            <wp:posOffset>-97155</wp:posOffset>
          </wp:positionV>
          <wp:extent cx="628650" cy="628650"/>
          <wp:effectExtent l="0" t="0" r="0" b="0"/>
          <wp:wrapTight wrapText="bothSides">
            <wp:wrapPolygon edited="0">
              <wp:start x="8509" y="0"/>
              <wp:lineTo x="4582" y="2618"/>
              <wp:lineTo x="0" y="7855"/>
              <wp:lineTo x="655" y="20945"/>
              <wp:lineTo x="20291" y="20945"/>
              <wp:lineTo x="20945" y="7855"/>
              <wp:lineTo x="16364" y="2618"/>
              <wp:lineTo x="12436" y="0"/>
              <wp:lineTo x="8509" y="0"/>
            </wp:wrapPolygon>
          </wp:wrapTight>
          <wp:docPr id="1" name="Picture 1"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wind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p>
  <w:p w14:paraId="2BA0F0FD" w14:textId="7FFC9B1B" w:rsidR="00B63D41" w:rsidRPr="00B63D41" w:rsidRDefault="00B63D41" w:rsidP="00B63D41">
    <w:pPr>
      <w:pStyle w:val="NormalWeb"/>
      <w:shd w:val="clear" w:color="auto" w:fill="FFFFFF"/>
      <w:spacing w:before="0" w:beforeAutospacing="0" w:after="0" w:afterAutospacing="0"/>
      <w:rPr>
        <w:color w:val="4A4A4A"/>
        <w:sz w:val="20"/>
        <w:szCs w:val="20"/>
      </w:rPr>
    </w:pPr>
  </w:p>
  <w:p w14:paraId="2F04D87A" w14:textId="3E1C4A76" w:rsidR="00E00433" w:rsidRPr="00B67106" w:rsidRDefault="00B63D41" w:rsidP="00B67106">
    <w:pPr>
      <w:rPr>
        <w:sz w:val="20"/>
        <w:szCs w:val="20"/>
      </w:rPr>
    </w:pPr>
    <w:r w:rsidRPr="00B63D41">
      <w:rPr>
        <w:color w:val="4A4A4A"/>
        <w:sz w:val="20"/>
        <w:szCs w:val="20"/>
        <w:shd w:val="clear" w:color="auto" w:fill="FFFFFF"/>
      </w:rPr>
      <w:t> </w:t>
    </w:r>
    <w:r>
      <w:tab/>
    </w:r>
  </w:p>
  <w:p w14:paraId="59BC3A6B" w14:textId="77777777" w:rsidR="00E00433" w:rsidRDefault="00E00433" w:rsidP="002B571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B13"/>
    <w:rsid w:val="000014E6"/>
    <w:rsid w:val="00073CA0"/>
    <w:rsid w:val="00076BCF"/>
    <w:rsid w:val="00093970"/>
    <w:rsid w:val="000C09C6"/>
    <w:rsid w:val="001308C0"/>
    <w:rsid w:val="0016167B"/>
    <w:rsid w:val="001B100B"/>
    <w:rsid w:val="002028CD"/>
    <w:rsid w:val="00222319"/>
    <w:rsid w:val="002401EC"/>
    <w:rsid w:val="00247A55"/>
    <w:rsid w:val="0025285C"/>
    <w:rsid w:val="00252CA5"/>
    <w:rsid w:val="00284E5F"/>
    <w:rsid w:val="002B2577"/>
    <w:rsid w:val="002B5712"/>
    <w:rsid w:val="002C32B9"/>
    <w:rsid w:val="002D4D69"/>
    <w:rsid w:val="00314291"/>
    <w:rsid w:val="00364DD4"/>
    <w:rsid w:val="003A10F0"/>
    <w:rsid w:val="003D2B13"/>
    <w:rsid w:val="003D4F96"/>
    <w:rsid w:val="003F2CD0"/>
    <w:rsid w:val="00405F35"/>
    <w:rsid w:val="00416C2E"/>
    <w:rsid w:val="004A494E"/>
    <w:rsid w:val="004B5172"/>
    <w:rsid w:val="00534B87"/>
    <w:rsid w:val="0056692A"/>
    <w:rsid w:val="005874A1"/>
    <w:rsid w:val="00594290"/>
    <w:rsid w:val="006712F5"/>
    <w:rsid w:val="006E0821"/>
    <w:rsid w:val="006E48B2"/>
    <w:rsid w:val="00731BAE"/>
    <w:rsid w:val="007873E4"/>
    <w:rsid w:val="007D25C0"/>
    <w:rsid w:val="007D6A97"/>
    <w:rsid w:val="007E0C20"/>
    <w:rsid w:val="00816753"/>
    <w:rsid w:val="00825112"/>
    <w:rsid w:val="00841AFF"/>
    <w:rsid w:val="00865BD9"/>
    <w:rsid w:val="008D5788"/>
    <w:rsid w:val="008F0025"/>
    <w:rsid w:val="008F3513"/>
    <w:rsid w:val="009048B9"/>
    <w:rsid w:val="009112B2"/>
    <w:rsid w:val="00957A10"/>
    <w:rsid w:val="00961B7A"/>
    <w:rsid w:val="00966183"/>
    <w:rsid w:val="00A1200F"/>
    <w:rsid w:val="00A146C2"/>
    <w:rsid w:val="00A239B3"/>
    <w:rsid w:val="00A3239F"/>
    <w:rsid w:val="00A61EB8"/>
    <w:rsid w:val="00AC4B81"/>
    <w:rsid w:val="00AE15E1"/>
    <w:rsid w:val="00AF562A"/>
    <w:rsid w:val="00AF5676"/>
    <w:rsid w:val="00B63D41"/>
    <w:rsid w:val="00B65093"/>
    <w:rsid w:val="00B67106"/>
    <w:rsid w:val="00BA2629"/>
    <w:rsid w:val="00BA4A61"/>
    <w:rsid w:val="00BB743D"/>
    <w:rsid w:val="00BC6631"/>
    <w:rsid w:val="00BF5856"/>
    <w:rsid w:val="00C02574"/>
    <w:rsid w:val="00C0629D"/>
    <w:rsid w:val="00CC4DEE"/>
    <w:rsid w:val="00CE3E38"/>
    <w:rsid w:val="00CE79D8"/>
    <w:rsid w:val="00CF7641"/>
    <w:rsid w:val="00D517F7"/>
    <w:rsid w:val="00D614EF"/>
    <w:rsid w:val="00D869DA"/>
    <w:rsid w:val="00D87775"/>
    <w:rsid w:val="00E00433"/>
    <w:rsid w:val="00E064FC"/>
    <w:rsid w:val="00E40D47"/>
    <w:rsid w:val="00E454C9"/>
    <w:rsid w:val="00E851A2"/>
    <w:rsid w:val="00E9083B"/>
    <w:rsid w:val="00E9411E"/>
    <w:rsid w:val="00EA4664"/>
    <w:rsid w:val="00EB1A08"/>
    <w:rsid w:val="00EB5ED4"/>
    <w:rsid w:val="00EE6388"/>
    <w:rsid w:val="00EF2C04"/>
    <w:rsid w:val="00F05A07"/>
    <w:rsid w:val="00F33D62"/>
    <w:rsid w:val="00F45F5D"/>
    <w:rsid w:val="00F47373"/>
    <w:rsid w:val="00FB43B4"/>
    <w:rsid w:val="00FF33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526CF"/>
  <w15:chartTrackingRefBased/>
  <w15:docId w15:val="{610A6C97-07EE-0641-B47B-52E3EF84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ED4"/>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816753"/>
    <w:pPr>
      <w:keepNext/>
      <w:keepLines/>
      <w:spacing w:before="240"/>
      <w:jc w:val="center"/>
      <w:outlineLvl w:val="0"/>
    </w:pPr>
    <w:rPr>
      <w:rFonts w:ascii="Montserrat SemiBold" w:eastAsiaTheme="majorEastAsia" w:hAnsi="Montserrat SemiBold" w:cstheme="majorBidi"/>
      <w:b/>
      <w:color w:val="262626" w:themeColor="text1" w:themeTint="D9"/>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753"/>
    <w:rPr>
      <w:rFonts w:ascii="Montserrat SemiBold" w:eastAsiaTheme="majorEastAsia" w:hAnsi="Montserrat SemiBold" w:cstheme="majorBidi"/>
      <w:b/>
      <w:color w:val="262626" w:themeColor="text1" w:themeTint="D9"/>
      <w:sz w:val="32"/>
      <w:szCs w:val="32"/>
    </w:rPr>
  </w:style>
  <w:style w:type="paragraph" w:styleId="Header">
    <w:name w:val="header"/>
    <w:basedOn w:val="Normal"/>
    <w:link w:val="HeaderChar"/>
    <w:uiPriority w:val="99"/>
    <w:unhideWhenUsed/>
    <w:rsid w:val="00E00433"/>
    <w:pPr>
      <w:tabs>
        <w:tab w:val="center" w:pos="4513"/>
        <w:tab w:val="right" w:pos="9026"/>
      </w:tabs>
    </w:pPr>
    <w:rPr>
      <w:rFonts w:ascii="Montserrat" w:eastAsiaTheme="minorHAnsi" w:hAnsi="Montserrat" w:cstheme="minorBidi"/>
      <w:sz w:val="21"/>
      <w:lang w:eastAsia="en-US"/>
    </w:rPr>
  </w:style>
  <w:style w:type="character" w:customStyle="1" w:styleId="HeaderChar">
    <w:name w:val="Header Char"/>
    <w:basedOn w:val="DefaultParagraphFont"/>
    <w:link w:val="Header"/>
    <w:uiPriority w:val="99"/>
    <w:rsid w:val="00E00433"/>
    <w:rPr>
      <w:rFonts w:ascii="Montserrat" w:hAnsi="Montserrat"/>
      <w:sz w:val="21"/>
    </w:rPr>
  </w:style>
  <w:style w:type="paragraph" w:styleId="Footer">
    <w:name w:val="footer"/>
    <w:basedOn w:val="Normal"/>
    <w:link w:val="FooterChar"/>
    <w:uiPriority w:val="99"/>
    <w:unhideWhenUsed/>
    <w:rsid w:val="00E00433"/>
    <w:pPr>
      <w:tabs>
        <w:tab w:val="center" w:pos="4513"/>
        <w:tab w:val="right" w:pos="9026"/>
      </w:tabs>
    </w:pPr>
    <w:rPr>
      <w:rFonts w:ascii="Montserrat" w:eastAsiaTheme="minorHAnsi" w:hAnsi="Montserrat" w:cstheme="minorBidi"/>
      <w:sz w:val="21"/>
      <w:lang w:eastAsia="en-US"/>
    </w:rPr>
  </w:style>
  <w:style w:type="character" w:customStyle="1" w:styleId="FooterChar">
    <w:name w:val="Footer Char"/>
    <w:basedOn w:val="DefaultParagraphFont"/>
    <w:link w:val="Footer"/>
    <w:uiPriority w:val="99"/>
    <w:rsid w:val="00E00433"/>
    <w:rPr>
      <w:rFonts w:ascii="Montserrat" w:hAnsi="Montserrat"/>
      <w:sz w:val="21"/>
    </w:rPr>
  </w:style>
  <w:style w:type="character" w:styleId="Hyperlink">
    <w:name w:val="Hyperlink"/>
    <w:basedOn w:val="DefaultParagraphFont"/>
    <w:uiPriority w:val="99"/>
    <w:unhideWhenUsed/>
    <w:rsid w:val="00364DD4"/>
    <w:rPr>
      <w:color w:val="0563C1" w:themeColor="hyperlink"/>
      <w:u w:val="single"/>
    </w:rPr>
  </w:style>
  <w:style w:type="character" w:customStyle="1" w:styleId="UnresolvedMention1">
    <w:name w:val="Unresolved Mention1"/>
    <w:basedOn w:val="DefaultParagraphFont"/>
    <w:uiPriority w:val="99"/>
    <w:semiHidden/>
    <w:unhideWhenUsed/>
    <w:rsid w:val="00364DD4"/>
    <w:rPr>
      <w:color w:val="605E5C"/>
      <w:shd w:val="clear" w:color="auto" w:fill="E1DFDD"/>
    </w:rPr>
  </w:style>
  <w:style w:type="character" w:styleId="FollowedHyperlink">
    <w:name w:val="FollowedHyperlink"/>
    <w:basedOn w:val="DefaultParagraphFont"/>
    <w:uiPriority w:val="99"/>
    <w:semiHidden/>
    <w:unhideWhenUsed/>
    <w:rsid w:val="00222319"/>
    <w:rPr>
      <w:color w:val="954F72" w:themeColor="followedHyperlink"/>
      <w:u w:val="single"/>
    </w:rPr>
  </w:style>
  <w:style w:type="character" w:styleId="PageNumber">
    <w:name w:val="page number"/>
    <w:basedOn w:val="DefaultParagraphFont"/>
    <w:uiPriority w:val="99"/>
    <w:semiHidden/>
    <w:unhideWhenUsed/>
    <w:rsid w:val="00B63D41"/>
  </w:style>
  <w:style w:type="paragraph" w:styleId="NormalWeb">
    <w:name w:val="Normal (Web)"/>
    <w:basedOn w:val="Normal"/>
    <w:uiPriority w:val="99"/>
    <w:unhideWhenUsed/>
    <w:rsid w:val="00B63D41"/>
    <w:pPr>
      <w:spacing w:before="100" w:beforeAutospacing="1" w:after="100" w:afterAutospacing="1"/>
    </w:pPr>
  </w:style>
  <w:style w:type="paragraph" w:customStyle="1" w:styleId="gmail-bodya">
    <w:name w:val="gmail-bodya"/>
    <w:basedOn w:val="Normal"/>
    <w:rsid w:val="00CF7641"/>
    <w:pPr>
      <w:spacing w:before="100" w:beforeAutospacing="1" w:after="100" w:afterAutospacing="1"/>
    </w:pPr>
    <w:rPr>
      <w:lang w:val="en-US" w:eastAsia="en-US"/>
    </w:rPr>
  </w:style>
  <w:style w:type="character" w:customStyle="1" w:styleId="gmail-hyperlink0">
    <w:name w:val="gmail-hyperlink0"/>
    <w:basedOn w:val="DefaultParagraphFont"/>
    <w:rsid w:val="00CF7641"/>
  </w:style>
  <w:style w:type="character" w:styleId="CommentReference">
    <w:name w:val="annotation reference"/>
    <w:basedOn w:val="DefaultParagraphFont"/>
    <w:uiPriority w:val="99"/>
    <w:semiHidden/>
    <w:unhideWhenUsed/>
    <w:rsid w:val="00534B87"/>
    <w:rPr>
      <w:sz w:val="16"/>
      <w:szCs w:val="16"/>
    </w:rPr>
  </w:style>
  <w:style w:type="paragraph" w:styleId="CommentText">
    <w:name w:val="annotation text"/>
    <w:basedOn w:val="Normal"/>
    <w:link w:val="CommentTextChar"/>
    <w:uiPriority w:val="99"/>
    <w:semiHidden/>
    <w:unhideWhenUsed/>
    <w:rsid w:val="00534B87"/>
    <w:rPr>
      <w:sz w:val="20"/>
      <w:szCs w:val="20"/>
    </w:rPr>
  </w:style>
  <w:style w:type="character" w:customStyle="1" w:styleId="CommentTextChar">
    <w:name w:val="Comment Text Char"/>
    <w:basedOn w:val="DefaultParagraphFont"/>
    <w:link w:val="CommentText"/>
    <w:uiPriority w:val="99"/>
    <w:semiHidden/>
    <w:rsid w:val="00534B8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34B87"/>
    <w:rPr>
      <w:b/>
      <w:bCs/>
    </w:rPr>
  </w:style>
  <w:style w:type="character" w:customStyle="1" w:styleId="CommentSubjectChar">
    <w:name w:val="Comment Subject Char"/>
    <w:basedOn w:val="CommentTextChar"/>
    <w:link w:val="CommentSubject"/>
    <w:uiPriority w:val="99"/>
    <w:semiHidden/>
    <w:rsid w:val="00534B87"/>
    <w:rPr>
      <w:rFonts w:ascii="Times New Roman" w:eastAsia="Times New Roman" w:hAnsi="Times New Roman" w:cs="Times New Roman"/>
      <w:b/>
      <w:bCs/>
      <w:sz w:val="20"/>
      <w:szCs w:val="20"/>
      <w:lang w:eastAsia="en-GB"/>
    </w:rPr>
  </w:style>
  <w:style w:type="paragraph" w:customStyle="1" w:styleId="Default">
    <w:name w:val="Default"/>
    <w:rsid w:val="00A1200F"/>
    <w:pPr>
      <w:pBdr>
        <w:top w:val="nil"/>
        <w:left w:val="nil"/>
        <w:bottom w:val="nil"/>
        <w:right w:val="nil"/>
        <w:between w:val="nil"/>
        <w:bar w:val="nil"/>
      </w:pBdr>
      <w:spacing w:before="160"/>
    </w:pPr>
    <w:rPr>
      <w:rFonts w:ascii="Helvetica Neue" w:eastAsia="Arial Unicode MS" w:hAnsi="Helvetica Neue" w:cs="Arial Unicode MS"/>
      <w:color w:val="000000"/>
      <w:bdr w:val="nil"/>
      <w:lang w:val="en-US"/>
    </w:rPr>
  </w:style>
  <w:style w:type="paragraph" w:styleId="BalloonText">
    <w:name w:val="Balloon Text"/>
    <w:basedOn w:val="Normal"/>
    <w:link w:val="BalloonTextChar"/>
    <w:uiPriority w:val="99"/>
    <w:semiHidden/>
    <w:unhideWhenUsed/>
    <w:rsid w:val="002D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D6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09525">
      <w:bodyDiv w:val="1"/>
      <w:marLeft w:val="0"/>
      <w:marRight w:val="0"/>
      <w:marTop w:val="0"/>
      <w:marBottom w:val="0"/>
      <w:divBdr>
        <w:top w:val="none" w:sz="0" w:space="0" w:color="auto"/>
        <w:left w:val="none" w:sz="0" w:space="0" w:color="auto"/>
        <w:bottom w:val="none" w:sz="0" w:space="0" w:color="auto"/>
        <w:right w:val="none" w:sz="0" w:space="0" w:color="auto"/>
      </w:divBdr>
    </w:div>
    <w:div w:id="868834175">
      <w:bodyDiv w:val="1"/>
      <w:marLeft w:val="0"/>
      <w:marRight w:val="0"/>
      <w:marTop w:val="0"/>
      <w:marBottom w:val="0"/>
      <w:divBdr>
        <w:top w:val="none" w:sz="0" w:space="0" w:color="auto"/>
        <w:left w:val="none" w:sz="0" w:space="0" w:color="auto"/>
        <w:bottom w:val="none" w:sz="0" w:space="0" w:color="auto"/>
        <w:right w:val="none" w:sz="0" w:space="0" w:color="auto"/>
      </w:divBdr>
    </w:div>
    <w:div w:id="1301224706">
      <w:bodyDiv w:val="1"/>
      <w:marLeft w:val="0"/>
      <w:marRight w:val="0"/>
      <w:marTop w:val="0"/>
      <w:marBottom w:val="0"/>
      <w:divBdr>
        <w:top w:val="none" w:sz="0" w:space="0" w:color="auto"/>
        <w:left w:val="none" w:sz="0" w:space="0" w:color="auto"/>
        <w:bottom w:val="none" w:sz="0" w:space="0" w:color="auto"/>
        <w:right w:val="none" w:sz="0" w:space="0" w:color="auto"/>
      </w:divBdr>
    </w:div>
    <w:div w:id="1704593339">
      <w:bodyDiv w:val="1"/>
      <w:marLeft w:val="0"/>
      <w:marRight w:val="0"/>
      <w:marTop w:val="0"/>
      <w:marBottom w:val="0"/>
      <w:divBdr>
        <w:top w:val="none" w:sz="0" w:space="0" w:color="auto"/>
        <w:left w:val="none" w:sz="0" w:space="0" w:color="auto"/>
        <w:bottom w:val="none" w:sz="0" w:space="0" w:color="auto"/>
        <w:right w:val="none" w:sz="0" w:space="0" w:color="auto"/>
      </w:divBdr>
    </w:div>
    <w:div w:id="1874687758">
      <w:bodyDiv w:val="1"/>
      <w:marLeft w:val="0"/>
      <w:marRight w:val="0"/>
      <w:marTop w:val="0"/>
      <w:marBottom w:val="0"/>
      <w:divBdr>
        <w:top w:val="none" w:sz="0" w:space="0" w:color="auto"/>
        <w:left w:val="none" w:sz="0" w:space="0" w:color="auto"/>
        <w:bottom w:val="none" w:sz="0" w:space="0" w:color="auto"/>
        <w:right w:val="none" w:sz="0" w:space="0" w:color="auto"/>
      </w:divBdr>
      <w:divsChild>
        <w:div w:id="754741828">
          <w:marLeft w:val="0"/>
          <w:marRight w:val="0"/>
          <w:marTop w:val="0"/>
          <w:marBottom w:val="0"/>
          <w:divBdr>
            <w:top w:val="none" w:sz="0" w:space="0" w:color="auto"/>
            <w:left w:val="none" w:sz="0" w:space="0" w:color="auto"/>
            <w:bottom w:val="none" w:sz="0" w:space="0" w:color="auto"/>
            <w:right w:val="none" w:sz="0" w:space="0" w:color="auto"/>
          </w:divBdr>
        </w:div>
        <w:div w:id="1119028194">
          <w:marLeft w:val="0"/>
          <w:marRight w:val="0"/>
          <w:marTop w:val="0"/>
          <w:marBottom w:val="0"/>
          <w:divBdr>
            <w:top w:val="none" w:sz="0" w:space="0" w:color="auto"/>
            <w:left w:val="none" w:sz="0" w:space="0" w:color="auto"/>
            <w:bottom w:val="none" w:sz="0" w:space="0" w:color="auto"/>
            <w:right w:val="none" w:sz="0" w:space="0" w:color="auto"/>
          </w:divBdr>
        </w:div>
        <w:div w:id="2121759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kfOjQQ2ml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astek.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iima.ac.in" TargetMode="External"/><Relationship Id="rId4" Type="http://schemas.openxmlformats.org/officeDocument/2006/relationships/webSettings" Target="webSettings.xml"/><Relationship Id="rId9" Type="http://schemas.openxmlformats.org/officeDocument/2006/relationships/hyperlink" Target="https://www.iima.ac.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2996C-F3B1-434E-8AF4-42490D4A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Dave2,A (pgt)</dc:creator>
  <cp:keywords/>
  <dc:description/>
  <cp:lastModifiedBy>Sunitha Arvind</cp:lastModifiedBy>
  <cp:revision>5</cp:revision>
  <cp:lastPrinted>2021-06-17T09:14:00Z</cp:lastPrinted>
  <dcterms:created xsi:type="dcterms:W3CDTF">2021-06-18T05:42:00Z</dcterms:created>
  <dcterms:modified xsi:type="dcterms:W3CDTF">2021-06-18T07:33:00Z</dcterms:modified>
</cp:coreProperties>
</file>